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459" w:rsidRDefault="005E3459" w:rsidP="005E3459">
      <w:pPr>
        <w:pStyle w:val="Vchozstyl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Ev. číslo: BAL-</w:t>
      </w:r>
      <w:r w:rsidR="00A26031">
        <w:rPr>
          <w:rFonts w:ascii="Arial" w:hAnsi="Arial"/>
          <w:sz w:val="20"/>
          <w:szCs w:val="20"/>
        </w:rPr>
        <w:t>36</w:t>
      </w:r>
      <w:r>
        <w:rPr>
          <w:rFonts w:ascii="Arial" w:hAnsi="Arial"/>
          <w:sz w:val="20"/>
          <w:szCs w:val="20"/>
        </w:rPr>
        <w:t>-</w:t>
      </w:r>
      <w:r w:rsidR="00D422D4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-2018</w:t>
      </w:r>
      <w:r w:rsidR="00E70CFE">
        <w:rPr>
          <w:rFonts w:ascii="Arial" w:hAnsi="Arial" w:cs="Arial"/>
          <w:noProof/>
          <w:sz w:val="20"/>
          <w:szCs w:val="20"/>
        </w:rPr>
        <w:t>-SK</w:t>
      </w:r>
    </w:p>
    <w:p w:rsidR="00214CA6" w:rsidRPr="003D70EC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EA39AE" w:rsidRDefault="00121D94" w:rsidP="003D70EC">
      <w:pPr>
        <w:pStyle w:val="Vchozstyl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Zmluva o balíčku GDPR+ a certifikáte SSL</w:t>
      </w:r>
    </w:p>
    <w:p w:rsidR="006F5CC5" w:rsidRDefault="006F5CC5" w:rsidP="006F5CC5">
      <w:pPr>
        <w:spacing w:line="228" w:lineRule="auto"/>
        <w:jc w:val="center"/>
        <w:rPr>
          <w:rFonts w:ascii="Arial" w:hAnsi="Arial" w:cs="Arial"/>
          <w:color w:val="000000"/>
        </w:rPr>
      </w:pPr>
      <w:r w:rsidRPr="003514DB">
        <w:rPr>
          <w:rFonts w:ascii="Arial" w:hAnsi="Arial" w:cs="Arial"/>
          <w:color w:val="000000"/>
        </w:rPr>
        <w:t>uzavretá podľa ustanoven</w:t>
      </w:r>
      <w:r>
        <w:rPr>
          <w:rFonts w:ascii="Arial" w:hAnsi="Arial" w:cs="Arial"/>
          <w:color w:val="000000"/>
        </w:rPr>
        <w:t>ia</w:t>
      </w:r>
      <w:r w:rsidRPr="003514DB">
        <w:rPr>
          <w:rFonts w:ascii="Arial" w:hAnsi="Arial" w:cs="Arial"/>
          <w:color w:val="000000"/>
        </w:rPr>
        <w:t xml:space="preserve"> § 269 ods. 2 zákona č. 513/1991 Zb. </w:t>
      </w:r>
      <w:r>
        <w:rPr>
          <w:rFonts w:ascii="Arial" w:hAnsi="Arial" w:cs="Arial"/>
          <w:color w:val="000000"/>
        </w:rPr>
        <w:t>O</w:t>
      </w:r>
      <w:r w:rsidRPr="003514DB">
        <w:rPr>
          <w:rFonts w:ascii="Arial" w:hAnsi="Arial" w:cs="Arial"/>
          <w:color w:val="000000"/>
        </w:rPr>
        <w:t>bchodn</w:t>
      </w:r>
      <w:r>
        <w:rPr>
          <w:rFonts w:ascii="Arial" w:hAnsi="Arial" w:cs="Arial"/>
          <w:color w:val="000000"/>
        </w:rPr>
        <w:t>ý</w:t>
      </w:r>
      <w:r w:rsidRPr="003514DB">
        <w:rPr>
          <w:rFonts w:ascii="Arial" w:hAnsi="Arial" w:cs="Arial"/>
          <w:color w:val="000000"/>
        </w:rPr>
        <w:t xml:space="preserve"> zákonník</w:t>
      </w:r>
      <w:r>
        <w:rPr>
          <w:rFonts w:ascii="Arial" w:hAnsi="Arial" w:cs="Arial"/>
          <w:color w:val="000000"/>
        </w:rPr>
        <w:t>, v znení neskorších predpisov (ďalej len „Obchodný zákonník“)</w:t>
      </w:r>
    </w:p>
    <w:p w:rsidR="00EA39AE" w:rsidRDefault="00121D94" w:rsidP="003D70EC">
      <w:pPr>
        <w:pStyle w:val="Vchozstyl"/>
        <w:spacing w:after="0" w:line="240" w:lineRule="auto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b/>
          <w:lang w:val="cs-CZ"/>
        </w:rPr>
      </w:pPr>
      <w:r w:rsidRPr="00BB288F">
        <w:rPr>
          <w:rFonts w:ascii="Arial" w:eastAsia="Times New Roman" w:hAnsi="Arial" w:cs="Arial"/>
          <w:b/>
          <w:lang w:val="cs-CZ"/>
        </w:rPr>
        <w:t>O</w:t>
      </w:r>
      <w:r w:rsidR="00C2055C">
        <w:rPr>
          <w:rFonts w:ascii="Arial" w:eastAsia="Times New Roman" w:hAnsi="Arial" w:cs="Arial"/>
          <w:b/>
          <w:lang w:val="cs-CZ"/>
        </w:rPr>
        <w:t>b</w:t>
      </w:r>
      <w:r w:rsidR="00953103">
        <w:rPr>
          <w:rFonts w:ascii="Arial" w:eastAsia="Times New Roman" w:hAnsi="Arial" w:cs="Arial"/>
          <w:b/>
          <w:lang w:val="cs-CZ"/>
        </w:rPr>
        <w:t>e</w:t>
      </w:r>
      <w:r w:rsidR="00C2055C">
        <w:rPr>
          <w:rFonts w:ascii="Arial" w:eastAsia="Times New Roman" w:hAnsi="Arial" w:cs="Arial"/>
          <w:b/>
          <w:lang w:val="cs-CZ"/>
        </w:rPr>
        <w:t>c</w:t>
      </w:r>
      <w:r w:rsidR="00A26031">
        <w:rPr>
          <w:rFonts w:ascii="Arial" w:eastAsia="Times New Roman" w:hAnsi="Arial" w:cs="Arial"/>
          <w:b/>
          <w:lang w:val="cs-CZ"/>
        </w:rPr>
        <w:t xml:space="preserve"> </w:t>
      </w:r>
      <w:proofErr w:type="spellStart"/>
      <w:r w:rsidR="00A26031">
        <w:rPr>
          <w:rFonts w:ascii="Arial" w:eastAsia="Times New Roman" w:hAnsi="Arial" w:cs="Arial"/>
          <w:b/>
          <w:lang w:val="cs-CZ"/>
        </w:rPr>
        <w:t>Slavec</w:t>
      </w:r>
      <w:proofErr w:type="spellEnd"/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lang w:val="cs-CZ"/>
        </w:rPr>
      </w:pPr>
      <w:r w:rsidRPr="00BB288F">
        <w:rPr>
          <w:rFonts w:ascii="Arial" w:eastAsia="Times New Roman" w:hAnsi="Arial" w:cs="Arial"/>
          <w:lang w:val="cs-CZ"/>
        </w:rPr>
        <w:t xml:space="preserve">so </w:t>
      </w:r>
      <w:proofErr w:type="spellStart"/>
      <w:r w:rsidRPr="00BB288F">
        <w:rPr>
          <w:rFonts w:ascii="Arial" w:eastAsia="Times New Roman" w:hAnsi="Arial" w:cs="Arial"/>
          <w:lang w:val="cs-CZ"/>
        </w:rPr>
        <w:t>sídlom</w:t>
      </w:r>
      <w:proofErr w:type="spellEnd"/>
      <w:r w:rsidRPr="00BB288F">
        <w:rPr>
          <w:rFonts w:ascii="Arial" w:eastAsia="Times New Roman" w:hAnsi="Arial" w:cs="Arial"/>
          <w:lang w:val="cs-CZ"/>
        </w:rPr>
        <w:t xml:space="preserve">: </w:t>
      </w:r>
      <w:proofErr w:type="spellStart"/>
      <w:r w:rsidR="00A26031" w:rsidRPr="00A26031">
        <w:rPr>
          <w:rFonts w:ascii="Arial" w:eastAsia="Times New Roman" w:hAnsi="Arial" w:cs="Arial"/>
          <w:lang w:val="cs-CZ"/>
        </w:rPr>
        <w:t>Slavec</w:t>
      </w:r>
      <w:proofErr w:type="spellEnd"/>
      <w:r w:rsidR="00A26031" w:rsidRPr="00A26031">
        <w:rPr>
          <w:rFonts w:ascii="Arial" w:eastAsia="Times New Roman" w:hAnsi="Arial" w:cs="Arial"/>
          <w:lang w:val="cs-CZ"/>
        </w:rPr>
        <w:t xml:space="preserve"> 109</w:t>
      </w:r>
      <w:r w:rsidR="00A26031">
        <w:rPr>
          <w:rFonts w:ascii="Arial" w:eastAsia="Times New Roman" w:hAnsi="Arial" w:cs="Arial"/>
          <w:lang w:val="cs-CZ"/>
        </w:rPr>
        <w:t xml:space="preserve">, </w:t>
      </w:r>
      <w:r w:rsidR="00A26031" w:rsidRPr="00A26031">
        <w:rPr>
          <w:rFonts w:ascii="Arial" w:eastAsia="Times New Roman" w:hAnsi="Arial" w:cs="Arial"/>
          <w:lang w:val="cs-CZ"/>
        </w:rPr>
        <w:t xml:space="preserve">049 11 </w:t>
      </w:r>
      <w:proofErr w:type="spellStart"/>
      <w:r w:rsidR="00A26031" w:rsidRPr="00A26031">
        <w:rPr>
          <w:rFonts w:ascii="Arial" w:eastAsia="Times New Roman" w:hAnsi="Arial" w:cs="Arial"/>
          <w:lang w:val="cs-CZ"/>
        </w:rPr>
        <w:t>Plešivec</w:t>
      </w:r>
      <w:proofErr w:type="spellEnd"/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lang w:val="cs-CZ"/>
        </w:rPr>
      </w:pPr>
      <w:r w:rsidRPr="00BB288F">
        <w:rPr>
          <w:rFonts w:ascii="Arial" w:eastAsia="Times New Roman" w:hAnsi="Arial" w:cs="Arial"/>
          <w:lang w:val="cs-CZ"/>
        </w:rPr>
        <w:t xml:space="preserve">IČO: </w:t>
      </w:r>
      <w:r w:rsidR="00C2055C">
        <w:rPr>
          <w:rFonts w:ascii="Arial" w:eastAsia="Times New Roman" w:hAnsi="Arial" w:cs="Arial"/>
          <w:lang w:val="cs-CZ"/>
        </w:rPr>
        <w:t>00</w:t>
      </w:r>
      <w:r w:rsidR="00A26031" w:rsidRPr="00A26031">
        <w:rPr>
          <w:rFonts w:ascii="Arial" w:eastAsia="Times New Roman" w:hAnsi="Arial" w:cs="Arial"/>
          <w:lang w:val="cs-CZ"/>
        </w:rPr>
        <w:t>328821</w:t>
      </w:r>
    </w:p>
    <w:p w:rsidR="00BB288F" w:rsidRPr="008114C1" w:rsidRDefault="00BB288F" w:rsidP="00BB288F">
      <w:pPr>
        <w:spacing w:after="0" w:line="240" w:lineRule="auto"/>
        <w:rPr>
          <w:rFonts w:ascii="Arial" w:eastAsia="Times New Roman" w:hAnsi="Arial" w:cs="Arial"/>
          <w:lang w:val="cs-CZ"/>
        </w:rPr>
      </w:pPr>
      <w:proofErr w:type="spellStart"/>
      <w:r w:rsidRPr="00BB288F">
        <w:rPr>
          <w:rFonts w:ascii="Arial" w:eastAsia="Times New Roman" w:hAnsi="Arial" w:cs="Arial"/>
          <w:lang w:val="cs-CZ"/>
        </w:rPr>
        <w:t>konajúci</w:t>
      </w:r>
      <w:proofErr w:type="spellEnd"/>
      <w:r w:rsidRPr="00BB288F">
        <w:rPr>
          <w:rFonts w:ascii="Arial" w:eastAsia="Times New Roman" w:hAnsi="Arial" w:cs="Arial"/>
          <w:lang w:val="cs-CZ"/>
        </w:rPr>
        <w:t>:</w:t>
      </w:r>
      <w:r w:rsidR="00C25B2A">
        <w:rPr>
          <w:rFonts w:ascii="Arial" w:hAnsi="Arial" w:cs="Arial"/>
        </w:rPr>
        <w:t xml:space="preserve"> </w:t>
      </w:r>
      <w:r w:rsidR="00A26031" w:rsidRPr="00A26031">
        <w:rPr>
          <w:rFonts w:ascii="Arial" w:hAnsi="Arial" w:cs="Arial"/>
        </w:rPr>
        <w:t xml:space="preserve">Gejza </w:t>
      </w:r>
      <w:proofErr w:type="spellStart"/>
      <w:r w:rsidR="00A26031" w:rsidRPr="00A26031">
        <w:rPr>
          <w:rFonts w:ascii="Arial" w:hAnsi="Arial" w:cs="Arial"/>
        </w:rPr>
        <w:t>Ambrúš</w:t>
      </w:r>
      <w:proofErr w:type="spellEnd"/>
      <w:r w:rsidR="00A26031">
        <w:rPr>
          <w:rFonts w:ascii="Arial" w:hAnsi="Arial" w:cs="Arial"/>
        </w:rPr>
        <w:t>, starosta</w:t>
      </w:r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lang w:val="cs-CZ"/>
        </w:rPr>
      </w:pPr>
      <w:proofErr w:type="spellStart"/>
      <w:r w:rsidRPr="00BB288F">
        <w:rPr>
          <w:rFonts w:ascii="Arial" w:eastAsia="Times New Roman" w:hAnsi="Arial" w:cs="Arial"/>
          <w:lang w:val="cs-CZ"/>
        </w:rPr>
        <w:t>kontaktná</w:t>
      </w:r>
      <w:proofErr w:type="spellEnd"/>
      <w:r w:rsidRPr="00BB288F">
        <w:rPr>
          <w:rFonts w:ascii="Arial" w:eastAsia="Times New Roman" w:hAnsi="Arial" w:cs="Arial"/>
          <w:lang w:val="cs-CZ"/>
        </w:rPr>
        <w:t xml:space="preserve"> emailová adresa:</w:t>
      </w:r>
      <w:r w:rsidR="00A26031">
        <w:rPr>
          <w:rFonts w:ascii="Arial" w:eastAsia="Times New Roman" w:hAnsi="Arial" w:cs="Arial"/>
          <w:lang w:val="cs-CZ"/>
        </w:rPr>
        <w:t xml:space="preserve"> </w:t>
      </w:r>
      <w:hyperlink r:id="rId6" w:history="1">
        <w:r w:rsidR="00A26031" w:rsidRPr="00BF6C07">
          <w:rPr>
            <w:rStyle w:val="Hypertextovodkaz"/>
            <w:rFonts w:ascii="Arial" w:eastAsia="Times New Roman" w:hAnsi="Arial" w:cs="Arial"/>
            <w:lang w:val="cs-CZ"/>
          </w:rPr>
          <w:t>obec.slavec@stonline.sk</w:t>
        </w:r>
      </w:hyperlink>
      <w:r w:rsidR="00A26031">
        <w:rPr>
          <w:rFonts w:ascii="Arial" w:eastAsia="Times New Roman" w:hAnsi="Arial" w:cs="Arial"/>
          <w:lang w:val="cs-CZ"/>
        </w:rPr>
        <w:t xml:space="preserve"> </w:t>
      </w:r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b/>
          <w:i/>
          <w:lang w:val="cs-CZ"/>
        </w:rPr>
      </w:pPr>
      <w:r w:rsidRPr="00BB288F">
        <w:rPr>
          <w:rFonts w:ascii="Arial" w:eastAsia="Times New Roman" w:hAnsi="Arial" w:cs="Arial"/>
          <w:b/>
          <w:i/>
          <w:lang w:val="cs-CZ"/>
        </w:rPr>
        <w:t>(</w:t>
      </w:r>
      <w:proofErr w:type="spellStart"/>
      <w:r w:rsidRPr="00BB288F">
        <w:rPr>
          <w:rFonts w:ascii="Arial" w:eastAsia="Times New Roman" w:hAnsi="Arial" w:cs="Arial"/>
          <w:b/>
          <w:i/>
          <w:lang w:val="cs-CZ"/>
        </w:rPr>
        <w:t>ďalej</w:t>
      </w:r>
      <w:proofErr w:type="spellEnd"/>
      <w:r w:rsidRPr="00BB288F">
        <w:rPr>
          <w:rFonts w:ascii="Arial" w:eastAsia="Times New Roman" w:hAnsi="Arial" w:cs="Arial"/>
          <w:b/>
          <w:i/>
          <w:lang w:val="cs-CZ"/>
        </w:rPr>
        <w:t xml:space="preserve"> </w:t>
      </w:r>
      <w:proofErr w:type="spellStart"/>
      <w:r w:rsidRPr="00BB288F">
        <w:rPr>
          <w:rFonts w:ascii="Arial" w:eastAsia="Times New Roman" w:hAnsi="Arial" w:cs="Arial"/>
          <w:b/>
          <w:i/>
          <w:lang w:val="cs-CZ"/>
        </w:rPr>
        <w:t>ako</w:t>
      </w:r>
      <w:proofErr w:type="spellEnd"/>
      <w:r w:rsidRPr="00BB288F">
        <w:rPr>
          <w:rFonts w:ascii="Arial" w:eastAsia="Times New Roman" w:hAnsi="Arial" w:cs="Arial"/>
          <w:b/>
          <w:i/>
          <w:lang w:val="cs-CZ"/>
        </w:rPr>
        <w:t xml:space="preserve"> „</w:t>
      </w:r>
      <w:proofErr w:type="spellStart"/>
      <w:r w:rsidRPr="00BB288F">
        <w:rPr>
          <w:rFonts w:ascii="Arial" w:eastAsia="Times New Roman" w:hAnsi="Arial" w:cs="Arial"/>
          <w:b/>
          <w:i/>
          <w:lang w:val="cs-CZ"/>
        </w:rPr>
        <w:t>Objednávateľ</w:t>
      </w:r>
      <w:proofErr w:type="spellEnd"/>
      <w:r w:rsidRPr="00BB288F">
        <w:rPr>
          <w:rFonts w:ascii="Arial" w:eastAsia="Times New Roman" w:hAnsi="Arial" w:cs="Arial"/>
          <w:b/>
          <w:i/>
          <w:lang w:val="cs-CZ"/>
        </w:rPr>
        <w:t>“)</w:t>
      </w:r>
    </w:p>
    <w:p w:rsidR="00BB288F" w:rsidRPr="00BB288F" w:rsidRDefault="00BB288F" w:rsidP="00BB288F">
      <w:pPr>
        <w:spacing w:after="0" w:line="228" w:lineRule="auto"/>
        <w:rPr>
          <w:rFonts w:ascii="Arial" w:eastAsia="Times New Roman" w:hAnsi="Arial" w:cs="Arial"/>
          <w:color w:val="000000"/>
        </w:rPr>
      </w:pPr>
    </w:p>
    <w:p w:rsidR="00BB288F" w:rsidRPr="00BB288F" w:rsidRDefault="00BB288F" w:rsidP="00BB288F">
      <w:pPr>
        <w:spacing w:after="0" w:line="228" w:lineRule="auto"/>
        <w:rPr>
          <w:rFonts w:ascii="Arial" w:eastAsia="Times New Roman" w:hAnsi="Arial" w:cs="Arial"/>
          <w:color w:val="000000"/>
        </w:rPr>
      </w:pPr>
      <w:r w:rsidRPr="00BB288F">
        <w:rPr>
          <w:rFonts w:ascii="Arial" w:eastAsia="Times New Roman" w:hAnsi="Arial" w:cs="Arial"/>
          <w:color w:val="000000"/>
        </w:rPr>
        <w:t>a</w:t>
      </w:r>
    </w:p>
    <w:p w:rsidR="00BB288F" w:rsidRPr="00BB288F" w:rsidRDefault="00BB288F" w:rsidP="00BB288F">
      <w:pPr>
        <w:spacing w:after="0" w:line="228" w:lineRule="auto"/>
        <w:rPr>
          <w:rFonts w:ascii="Arial" w:eastAsia="Times New Roman" w:hAnsi="Arial" w:cs="Arial"/>
          <w:color w:val="000000"/>
        </w:rPr>
      </w:pPr>
    </w:p>
    <w:p w:rsidR="00BB288F" w:rsidRPr="00BB288F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b/>
          <w:lang w:val="cs-CZ"/>
        </w:rPr>
      </w:pPr>
      <w:r w:rsidRPr="00BB288F">
        <w:rPr>
          <w:rFonts w:ascii="Arial" w:eastAsia="Times New Roman" w:hAnsi="Arial" w:cs="Arial"/>
          <w:b/>
          <w:lang w:val="cs-CZ"/>
        </w:rPr>
        <w:t xml:space="preserve">Galileo </w:t>
      </w:r>
      <w:proofErr w:type="spellStart"/>
      <w:r w:rsidRPr="00BB288F">
        <w:rPr>
          <w:rFonts w:ascii="Arial" w:eastAsia="Times New Roman" w:hAnsi="Arial" w:cs="Arial"/>
          <w:b/>
          <w:lang w:val="cs-CZ"/>
        </w:rPr>
        <w:t>Corporation</w:t>
      </w:r>
      <w:proofErr w:type="spellEnd"/>
      <w:r w:rsidRPr="00BB288F">
        <w:rPr>
          <w:rFonts w:ascii="Arial" w:eastAsia="Times New Roman" w:hAnsi="Arial" w:cs="Arial"/>
          <w:b/>
          <w:lang w:val="cs-CZ"/>
        </w:rPr>
        <w:t xml:space="preserve"> s.r.o.</w:t>
      </w:r>
    </w:p>
    <w:p w:rsidR="00BB288F" w:rsidRPr="00BB288F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BB288F">
        <w:rPr>
          <w:rFonts w:ascii="Arial" w:eastAsia="Times New Roman" w:hAnsi="Arial" w:cs="Arial"/>
          <w:lang w:val="cs-CZ"/>
        </w:rPr>
        <w:t xml:space="preserve">so </w:t>
      </w:r>
      <w:proofErr w:type="spellStart"/>
      <w:r w:rsidRPr="00BB288F">
        <w:rPr>
          <w:rFonts w:ascii="Arial" w:eastAsia="Times New Roman" w:hAnsi="Arial" w:cs="Arial"/>
          <w:lang w:val="cs-CZ"/>
        </w:rPr>
        <w:t>sídlom</w:t>
      </w:r>
      <w:proofErr w:type="spellEnd"/>
      <w:r w:rsidRPr="00BB288F">
        <w:rPr>
          <w:rFonts w:ascii="Arial" w:eastAsia="Times New Roman" w:hAnsi="Arial" w:cs="Arial"/>
          <w:lang w:val="cs-CZ"/>
        </w:rPr>
        <w:t xml:space="preserve">: </w:t>
      </w:r>
      <w:proofErr w:type="spellStart"/>
      <w:r w:rsidRPr="00BB288F">
        <w:rPr>
          <w:rFonts w:ascii="Arial" w:eastAsia="Times New Roman" w:hAnsi="Arial" w:cs="Arial"/>
          <w:lang w:val="cs-CZ"/>
        </w:rPr>
        <w:t>Čierna</w:t>
      </w:r>
      <w:proofErr w:type="spellEnd"/>
      <w:r w:rsidRPr="00BB288F">
        <w:rPr>
          <w:rFonts w:ascii="Arial" w:eastAsia="Times New Roman" w:hAnsi="Arial" w:cs="Arial"/>
          <w:lang w:val="cs-CZ"/>
        </w:rPr>
        <w:t xml:space="preserve"> Voda 468, 925 06 </w:t>
      </w:r>
      <w:proofErr w:type="spellStart"/>
      <w:r w:rsidRPr="00BB288F">
        <w:rPr>
          <w:rFonts w:ascii="Arial" w:eastAsia="Times New Roman" w:hAnsi="Arial" w:cs="Arial"/>
          <w:lang w:val="cs-CZ"/>
        </w:rPr>
        <w:t>Čierna</w:t>
      </w:r>
      <w:proofErr w:type="spellEnd"/>
      <w:r w:rsidRPr="00BB288F">
        <w:rPr>
          <w:rFonts w:ascii="Arial" w:eastAsia="Times New Roman" w:hAnsi="Arial" w:cs="Arial"/>
          <w:lang w:val="cs-CZ"/>
        </w:rPr>
        <w:t xml:space="preserve"> Voda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lang w:val="cs-CZ"/>
        </w:rPr>
        <w:t>IČO: 47192941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proofErr w:type="spellStart"/>
      <w:r w:rsidRPr="00725381">
        <w:rPr>
          <w:rFonts w:ascii="Arial" w:eastAsia="Times New Roman" w:hAnsi="Arial" w:cs="Arial"/>
          <w:lang w:val="cs-CZ"/>
        </w:rPr>
        <w:t>zapísaná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v </w:t>
      </w:r>
      <w:proofErr w:type="spellStart"/>
      <w:r w:rsidRPr="00725381">
        <w:rPr>
          <w:rFonts w:ascii="Arial" w:eastAsia="Times New Roman" w:hAnsi="Arial" w:cs="Arial"/>
          <w:lang w:val="cs-CZ"/>
        </w:rPr>
        <w:t>obchodnom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</w:t>
      </w:r>
      <w:proofErr w:type="spellStart"/>
      <w:r w:rsidRPr="00725381">
        <w:rPr>
          <w:rFonts w:ascii="Arial" w:eastAsia="Times New Roman" w:hAnsi="Arial" w:cs="Arial"/>
          <w:lang w:val="cs-CZ"/>
        </w:rPr>
        <w:t>registri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</w:t>
      </w:r>
      <w:proofErr w:type="spellStart"/>
      <w:r w:rsidRPr="00725381">
        <w:rPr>
          <w:rFonts w:ascii="Arial" w:eastAsia="Times New Roman" w:hAnsi="Arial" w:cs="Arial"/>
          <w:lang w:val="cs-CZ"/>
        </w:rPr>
        <w:t>Okresného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</w:t>
      </w:r>
      <w:proofErr w:type="spellStart"/>
      <w:r w:rsidRPr="00725381">
        <w:rPr>
          <w:rFonts w:ascii="Arial" w:eastAsia="Times New Roman" w:hAnsi="Arial" w:cs="Arial"/>
          <w:lang w:val="cs-CZ"/>
        </w:rPr>
        <w:t>súdu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Trnava, odd.: </w:t>
      </w:r>
      <w:proofErr w:type="spellStart"/>
      <w:r w:rsidRPr="00725381">
        <w:rPr>
          <w:rFonts w:ascii="Arial" w:eastAsia="Times New Roman" w:hAnsi="Arial" w:cs="Arial"/>
          <w:lang w:val="cs-CZ"/>
        </w:rPr>
        <w:t>Sro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, </w:t>
      </w:r>
      <w:proofErr w:type="spellStart"/>
      <w:r w:rsidRPr="00725381">
        <w:rPr>
          <w:rFonts w:ascii="Arial" w:eastAsia="Times New Roman" w:hAnsi="Arial" w:cs="Arial"/>
          <w:lang w:val="cs-CZ"/>
        </w:rPr>
        <w:t>vl.č</w:t>
      </w:r>
      <w:proofErr w:type="spellEnd"/>
      <w:r w:rsidRPr="00725381">
        <w:rPr>
          <w:rFonts w:ascii="Arial" w:eastAsia="Times New Roman" w:hAnsi="Arial" w:cs="Arial"/>
          <w:lang w:val="cs-CZ"/>
        </w:rPr>
        <w:t>.: 37937/T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lang w:val="cs-CZ"/>
        </w:rPr>
        <w:t xml:space="preserve">bankové </w:t>
      </w:r>
      <w:proofErr w:type="spellStart"/>
      <w:r w:rsidRPr="00725381">
        <w:rPr>
          <w:rFonts w:ascii="Arial" w:eastAsia="Times New Roman" w:hAnsi="Arial" w:cs="Arial"/>
          <w:lang w:val="cs-CZ"/>
        </w:rPr>
        <w:t>spojenie</w:t>
      </w:r>
      <w:proofErr w:type="spellEnd"/>
      <w:r w:rsidRPr="00725381">
        <w:rPr>
          <w:rFonts w:ascii="Arial" w:eastAsia="Times New Roman" w:hAnsi="Arial" w:cs="Arial"/>
          <w:lang w:val="cs-CZ"/>
        </w:rPr>
        <w:t>: Tatra banka, a.s., č. účtu: 2928896173/1100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lang w:val="cs-CZ"/>
        </w:rPr>
        <w:t>DIČ: 2023788745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bookmarkStart w:id="0" w:name="content_link"/>
      <w:bookmarkEnd w:id="0"/>
      <w:r w:rsidRPr="00725381">
        <w:rPr>
          <w:rFonts w:ascii="Arial" w:eastAsia="Times New Roman" w:hAnsi="Arial" w:cs="Arial"/>
          <w:lang w:val="cs-CZ"/>
        </w:rPr>
        <w:t xml:space="preserve">za </w:t>
      </w:r>
      <w:proofErr w:type="spellStart"/>
      <w:r w:rsidRPr="00725381">
        <w:rPr>
          <w:rFonts w:ascii="Arial" w:eastAsia="Times New Roman" w:hAnsi="Arial" w:cs="Arial"/>
          <w:lang w:val="cs-CZ"/>
        </w:rPr>
        <w:t>ktorú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koná Eva Klímová, na základe </w:t>
      </w:r>
      <w:proofErr w:type="spellStart"/>
      <w:r w:rsidRPr="00725381">
        <w:rPr>
          <w:rFonts w:ascii="Arial" w:eastAsia="Times New Roman" w:hAnsi="Arial" w:cs="Arial"/>
          <w:lang w:val="cs-CZ"/>
        </w:rPr>
        <w:t>plnej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moci </w:t>
      </w:r>
      <w:proofErr w:type="spellStart"/>
      <w:r w:rsidRPr="00725381">
        <w:rPr>
          <w:rFonts w:ascii="Arial" w:eastAsia="Times New Roman" w:hAnsi="Arial" w:cs="Arial"/>
          <w:lang w:val="cs-CZ"/>
        </w:rPr>
        <w:t>zo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</w:t>
      </w:r>
      <w:proofErr w:type="spellStart"/>
      <w:r w:rsidRPr="00725381">
        <w:rPr>
          <w:rFonts w:ascii="Arial" w:eastAsia="Times New Roman" w:hAnsi="Arial" w:cs="Arial"/>
          <w:lang w:val="cs-CZ"/>
        </w:rPr>
        <w:t>dňa</w:t>
      </w:r>
      <w:proofErr w:type="spellEnd"/>
      <w:r w:rsidRPr="00725381">
        <w:rPr>
          <w:rFonts w:ascii="Arial" w:eastAsia="Times New Roman" w:hAnsi="Arial" w:cs="Arial"/>
          <w:lang w:val="cs-CZ"/>
        </w:rPr>
        <w:t xml:space="preserve"> 24. 3. 2016</w:t>
      </w:r>
    </w:p>
    <w:p w:rsidR="00BB288F" w:rsidRPr="00725381" w:rsidRDefault="00BB288F" w:rsidP="00BB288F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>(</w:t>
      </w:r>
      <w:proofErr w:type="spellStart"/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>ďalej</w:t>
      </w:r>
      <w:proofErr w:type="spellEnd"/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 xml:space="preserve"> </w:t>
      </w:r>
      <w:proofErr w:type="spellStart"/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>ako</w:t>
      </w:r>
      <w:proofErr w:type="spellEnd"/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 xml:space="preserve"> „</w:t>
      </w:r>
      <w:proofErr w:type="spellStart"/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>Zhotoviteľ</w:t>
      </w:r>
      <w:proofErr w:type="spellEnd"/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>“)</w:t>
      </w:r>
    </w:p>
    <w:p w:rsidR="00EA39AE" w:rsidRPr="00725381" w:rsidRDefault="00EA39AE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725381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uzatvárajú túto zmluvu</w:t>
      </w:r>
    </w:p>
    <w:p w:rsidR="00214CA6" w:rsidRPr="00725381" w:rsidRDefault="00214CA6" w:rsidP="003D70EC">
      <w:pPr>
        <w:pStyle w:val="Vchozstyl"/>
        <w:spacing w:after="0" w:line="240" w:lineRule="auto"/>
        <w:ind w:left="426" w:hanging="426"/>
        <w:rPr>
          <w:rFonts w:ascii="Arial" w:hAnsi="Arial" w:cs="Arial"/>
          <w:sz w:val="22"/>
          <w:szCs w:val="22"/>
        </w:rPr>
      </w:pPr>
    </w:p>
    <w:p w:rsidR="00214CA6" w:rsidRPr="00725381" w:rsidRDefault="00214CA6" w:rsidP="003D70EC">
      <w:pPr>
        <w:pStyle w:val="Vchozstyl"/>
        <w:spacing w:after="0" w:line="240" w:lineRule="auto"/>
        <w:ind w:left="426" w:hanging="426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b/>
          <w:bCs/>
          <w:color w:val="000000"/>
          <w:sz w:val="22"/>
          <w:szCs w:val="22"/>
        </w:rPr>
        <w:t>I. Predmet zmluvy</w:t>
      </w:r>
    </w:p>
    <w:p w:rsidR="00214CA6" w:rsidRPr="00725381" w:rsidRDefault="00214CA6" w:rsidP="003D70EC">
      <w:pPr>
        <w:pStyle w:val="Odstavecseseznamem"/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tabs>
          <w:tab w:val="left" w:pos="885"/>
        </w:tabs>
        <w:spacing w:after="0" w:line="240" w:lineRule="auto"/>
        <w:ind w:left="450" w:hanging="49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1.1</w:t>
      </w:r>
      <w:r w:rsidRPr="00725381">
        <w:rPr>
          <w:rFonts w:ascii="Arial" w:hAnsi="Arial" w:cs="Arial"/>
          <w:color w:val="000000"/>
          <w:sz w:val="22"/>
          <w:szCs w:val="22"/>
        </w:rPr>
        <w:tab/>
        <w:t xml:space="preserve">Predmetom tejto zmluvy je rozšírenie redakčného systému na verziu GDPR+, zabezpečenie a nasadenie certifikátu SSL (ďalej v texte zmluvy len „SSL“) a zabezpečenie prevádzky GDPR+ a SSL Poskytovateľom na webe Objednávateľa. </w:t>
      </w:r>
    </w:p>
    <w:p w:rsidR="00214CA6" w:rsidRPr="00725381" w:rsidRDefault="00121D94" w:rsidP="00955981">
      <w:pPr>
        <w:pStyle w:val="Vchozstyl"/>
        <w:tabs>
          <w:tab w:val="left" w:pos="885"/>
        </w:tabs>
        <w:spacing w:after="0" w:line="240" w:lineRule="auto"/>
        <w:ind w:left="450" w:hanging="495"/>
        <w:jc w:val="both"/>
        <w:rPr>
          <w:rFonts w:ascii="Arial" w:hAnsi="Arial" w:cs="Arial"/>
          <w:color w:val="000000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 xml:space="preserve">1.2. </w:t>
      </w:r>
      <w:r w:rsidRPr="00725381">
        <w:rPr>
          <w:rFonts w:ascii="Arial" w:hAnsi="Arial" w:cs="Arial"/>
          <w:color w:val="000000"/>
          <w:sz w:val="22"/>
          <w:szCs w:val="22"/>
        </w:rPr>
        <w:tab/>
        <w:t>Rozšírením na verziu GDPR+ sa</w:t>
      </w:r>
      <w:r w:rsidRPr="00725381">
        <w:rPr>
          <w:rFonts w:ascii="Arial" w:hAnsi="Arial" w:cs="Arial"/>
          <w:b/>
          <w:color w:val="000000"/>
          <w:sz w:val="22"/>
          <w:szCs w:val="22"/>
        </w:rPr>
        <w:t> upraví funkcia existujúcich modulov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 založených na poskytnutí osobných údajov a </w:t>
      </w:r>
      <w:r w:rsidRPr="00725381">
        <w:rPr>
          <w:rFonts w:ascii="Arial" w:hAnsi="Arial" w:cs="Arial"/>
          <w:b/>
          <w:color w:val="000000"/>
          <w:sz w:val="22"/>
          <w:szCs w:val="22"/>
        </w:rPr>
        <w:t>rozšíri administrácia o záložku GDPR</w:t>
      </w:r>
      <w:r w:rsidRPr="00725381">
        <w:rPr>
          <w:rFonts w:ascii="Arial" w:hAnsi="Arial" w:cs="Arial"/>
          <w:color w:val="000000"/>
          <w:sz w:val="22"/>
          <w:szCs w:val="22"/>
        </w:rPr>
        <w:t>, ktorá obsahuje vyhľadávač osobných údajov vo verejnej časti aj v administrácii webu s exportom do PDF, evidenciu súhlasov so spracovaním osobných údajov, metodiky a praktické príklady, výkladový slovník, základné dokumenty, najčastejšie otázky a odpovede (FAQ), informovanie dotknutých osôb, nastavenia a záznamy o spracovaní osobných údajov.</w:t>
      </w:r>
    </w:p>
    <w:p w:rsidR="00F54396" w:rsidRPr="00725381" w:rsidRDefault="00F54396" w:rsidP="00955981">
      <w:pPr>
        <w:pStyle w:val="Vchozstyl"/>
        <w:tabs>
          <w:tab w:val="left" w:pos="885"/>
        </w:tabs>
        <w:spacing w:after="0" w:line="240" w:lineRule="auto"/>
        <w:ind w:left="450" w:hanging="495"/>
        <w:jc w:val="both"/>
        <w:rPr>
          <w:rFonts w:ascii="Arial" w:hAnsi="Arial" w:cs="Arial"/>
          <w:color w:val="000000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1.3</w:t>
      </w:r>
      <w:r w:rsidRPr="00725381">
        <w:rPr>
          <w:rFonts w:ascii="Arial" w:hAnsi="Arial" w:cs="Arial"/>
          <w:color w:val="000000"/>
          <w:sz w:val="22"/>
          <w:szCs w:val="22"/>
        </w:rPr>
        <w:tab/>
        <w:t>Certifikát SSL zaisťuje prevádzku webových stránok so zabezpečeným protokolom HTTPS. Certifikát umožňuje šifrovanie komunikácie medzi serverom a počítačom návštevníka stránok overením domény a je dôveryhodný pre aktuálne verzie všetkých webových prehliadačov.</w:t>
      </w:r>
    </w:p>
    <w:p w:rsidR="00D61D7B" w:rsidRPr="00725381" w:rsidRDefault="001044FC" w:rsidP="00BB7508">
      <w:pPr>
        <w:pStyle w:val="Vchozstyl"/>
        <w:tabs>
          <w:tab w:val="left" w:pos="405"/>
        </w:tabs>
        <w:spacing w:after="0" w:line="240" w:lineRule="auto"/>
        <w:ind w:left="426" w:hanging="471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1.4 </w:t>
      </w:r>
      <w:r w:rsidRPr="00725381">
        <w:rPr>
          <w:rFonts w:ascii="Arial" w:hAnsi="Arial" w:cs="Arial"/>
          <w:sz w:val="22"/>
          <w:szCs w:val="22"/>
        </w:rPr>
        <w:tab/>
        <w:t xml:space="preserve">V rámci </w:t>
      </w:r>
      <w:r w:rsidRPr="00725381">
        <w:rPr>
          <w:rFonts w:ascii="Arial" w:hAnsi="Arial" w:cs="Arial"/>
          <w:b/>
          <w:sz w:val="22"/>
          <w:szCs w:val="22"/>
        </w:rPr>
        <w:t>prevádzky</w:t>
      </w:r>
      <w:r w:rsidRPr="00725381">
        <w:rPr>
          <w:rFonts w:ascii="Arial" w:hAnsi="Arial" w:cs="Arial"/>
          <w:sz w:val="22"/>
          <w:szCs w:val="22"/>
        </w:rPr>
        <w:t xml:space="preserve"> </w:t>
      </w:r>
      <w:r w:rsidRPr="00725381">
        <w:rPr>
          <w:rFonts w:ascii="Arial" w:hAnsi="Arial" w:cs="Arial"/>
          <w:b/>
          <w:sz w:val="22"/>
          <w:szCs w:val="22"/>
        </w:rPr>
        <w:t>verzie GDPR+</w:t>
      </w:r>
      <w:r w:rsidRPr="00725381">
        <w:rPr>
          <w:rFonts w:ascii="Arial" w:hAnsi="Arial" w:cs="Arial"/>
          <w:sz w:val="22"/>
          <w:szCs w:val="22"/>
        </w:rPr>
        <w:t xml:space="preserve"> bude </w:t>
      </w:r>
      <w:r w:rsidR="006F5CC5" w:rsidRPr="00725381">
        <w:rPr>
          <w:rFonts w:ascii="Arial" w:hAnsi="Arial" w:cs="Arial"/>
          <w:sz w:val="22"/>
          <w:szCs w:val="22"/>
        </w:rPr>
        <w:t xml:space="preserve">Zhotoviteľ </w:t>
      </w:r>
      <w:r w:rsidRPr="00725381">
        <w:rPr>
          <w:rFonts w:ascii="Arial" w:hAnsi="Arial" w:cs="Arial"/>
          <w:sz w:val="22"/>
          <w:szCs w:val="22"/>
        </w:rPr>
        <w:t>zabezpečovať najmä sledovanie a implementáciu legislatívnych zmien súvisiacich s problematikou GDPR, pravidelnú aktualizáciu záložky GDPR a technickú podporu.</w:t>
      </w:r>
    </w:p>
    <w:p w:rsidR="00A07EAC" w:rsidRDefault="00A07EAC" w:rsidP="00BB7508">
      <w:pPr>
        <w:pStyle w:val="Vchozstyl"/>
        <w:tabs>
          <w:tab w:val="left" w:pos="405"/>
        </w:tabs>
        <w:spacing w:after="0" w:line="240" w:lineRule="auto"/>
        <w:ind w:left="426" w:hanging="471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1.5</w:t>
      </w:r>
      <w:r w:rsidRPr="00725381">
        <w:rPr>
          <w:rFonts w:ascii="Arial" w:hAnsi="Arial" w:cs="Arial"/>
          <w:sz w:val="22"/>
          <w:szCs w:val="22"/>
        </w:rPr>
        <w:tab/>
        <w:t xml:space="preserve">V rámci </w:t>
      </w:r>
      <w:r w:rsidRPr="00725381">
        <w:rPr>
          <w:rFonts w:ascii="Arial" w:hAnsi="Arial" w:cs="Arial"/>
          <w:b/>
          <w:sz w:val="22"/>
          <w:szCs w:val="22"/>
        </w:rPr>
        <w:t>prevádzky SSL</w:t>
      </w:r>
      <w:r w:rsidRPr="00725381">
        <w:rPr>
          <w:rFonts w:ascii="Arial" w:hAnsi="Arial" w:cs="Arial"/>
          <w:sz w:val="22"/>
          <w:szCs w:val="22"/>
        </w:rPr>
        <w:t xml:space="preserve"> </w:t>
      </w:r>
      <w:r w:rsidR="006F5CC5" w:rsidRPr="00725381">
        <w:rPr>
          <w:rFonts w:ascii="Arial" w:hAnsi="Arial" w:cs="Arial"/>
          <w:sz w:val="22"/>
          <w:szCs w:val="22"/>
        </w:rPr>
        <w:t xml:space="preserve">Zhotoviteľ </w:t>
      </w:r>
      <w:r w:rsidRPr="00725381">
        <w:rPr>
          <w:rFonts w:ascii="Arial" w:hAnsi="Arial" w:cs="Arial"/>
          <w:sz w:val="22"/>
          <w:szCs w:val="22"/>
        </w:rPr>
        <w:t>najmä garantuje platnosť SSL, t. j. zaistí predlžovanie jeho platnosti, v prípade potreby zabezpečí zmenu poskytovateľa SSL a poskytuje technickú podporu.</w:t>
      </w:r>
    </w:p>
    <w:p w:rsidR="00725381" w:rsidRDefault="00725381" w:rsidP="00BB7508">
      <w:pPr>
        <w:pStyle w:val="Vchozstyl"/>
        <w:tabs>
          <w:tab w:val="left" w:pos="405"/>
        </w:tabs>
        <w:spacing w:after="0" w:line="240" w:lineRule="auto"/>
        <w:ind w:left="426" w:hanging="471"/>
        <w:jc w:val="both"/>
        <w:rPr>
          <w:rFonts w:ascii="Arial" w:hAnsi="Arial" w:cs="Arial"/>
          <w:sz w:val="22"/>
          <w:szCs w:val="22"/>
        </w:rPr>
      </w:pPr>
    </w:p>
    <w:p w:rsidR="00725381" w:rsidRDefault="00725381" w:rsidP="00BB7508">
      <w:pPr>
        <w:pStyle w:val="Vchozstyl"/>
        <w:tabs>
          <w:tab w:val="left" w:pos="405"/>
        </w:tabs>
        <w:spacing w:after="0" w:line="240" w:lineRule="auto"/>
        <w:ind w:left="426" w:hanging="471"/>
        <w:jc w:val="both"/>
        <w:rPr>
          <w:rFonts w:ascii="Arial" w:hAnsi="Arial" w:cs="Arial"/>
          <w:sz w:val="22"/>
          <w:szCs w:val="22"/>
        </w:rPr>
      </w:pPr>
    </w:p>
    <w:p w:rsidR="00725381" w:rsidRDefault="00725381" w:rsidP="00BB7508">
      <w:pPr>
        <w:pStyle w:val="Vchozstyl"/>
        <w:tabs>
          <w:tab w:val="left" w:pos="405"/>
        </w:tabs>
        <w:spacing w:after="0" w:line="240" w:lineRule="auto"/>
        <w:ind w:left="426" w:hanging="471"/>
        <w:jc w:val="both"/>
        <w:rPr>
          <w:rFonts w:ascii="Arial" w:hAnsi="Arial" w:cs="Arial"/>
          <w:sz w:val="22"/>
          <w:szCs w:val="22"/>
        </w:rPr>
      </w:pPr>
    </w:p>
    <w:p w:rsidR="00725381" w:rsidRPr="00725381" w:rsidRDefault="00725381" w:rsidP="00BB7508">
      <w:pPr>
        <w:pStyle w:val="Vchozstyl"/>
        <w:tabs>
          <w:tab w:val="left" w:pos="405"/>
        </w:tabs>
        <w:spacing w:after="0" w:line="240" w:lineRule="auto"/>
        <w:ind w:left="426" w:hanging="471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214CA6" w:rsidP="003D70EC">
      <w:pPr>
        <w:pStyle w:val="Vchozstyl"/>
        <w:spacing w:after="0" w:line="240" w:lineRule="auto"/>
        <w:ind w:left="480" w:hanging="525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II. Práva a povinnosti strán</w:t>
      </w:r>
    </w:p>
    <w:p w:rsidR="00214CA6" w:rsidRPr="00725381" w:rsidRDefault="00214CA6" w:rsidP="003D70EC">
      <w:pPr>
        <w:pStyle w:val="Vchozstyl"/>
        <w:spacing w:after="0" w:line="240" w:lineRule="auto"/>
        <w:ind w:left="539" w:hanging="539"/>
        <w:jc w:val="both"/>
        <w:rPr>
          <w:rFonts w:ascii="Arial" w:hAnsi="Arial" w:cs="Arial"/>
          <w:sz w:val="22"/>
          <w:szCs w:val="22"/>
        </w:rPr>
      </w:pPr>
    </w:p>
    <w:p w:rsidR="00BB7508" w:rsidRPr="00725381" w:rsidRDefault="00EA39AE" w:rsidP="00EA39AE">
      <w:pPr>
        <w:pStyle w:val="Vchozstyl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 xml:space="preserve">2.1. </w:t>
      </w:r>
      <w:r w:rsidR="006F5CC5" w:rsidRPr="00725381">
        <w:rPr>
          <w:rFonts w:ascii="Arial" w:hAnsi="Arial" w:cs="Arial"/>
          <w:color w:val="000000"/>
          <w:sz w:val="22"/>
          <w:szCs w:val="22"/>
        </w:rPr>
        <w:t xml:space="preserve">Zhotoviteľ 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sa zaväzuje do </w:t>
      </w:r>
      <w:r w:rsidRPr="00725381">
        <w:rPr>
          <w:rFonts w:ascii="Arial" w:hAnsi="Arial" w:cs="Arial"/>
          <w:b/>
          <w:color w:val="auto"/>
          <w:sz w:val="22"/>
          <w:szCs w:val="22"/>
        </w:rPr>
        <w:t>1 mesiaca</w:t>
      </w:r>
      <w:r w:rsidRPr="00725381">
        <w:rPr>
          <w:rFonts w:ascii="Arial" w:hAnsi="Arial" w:cs="Arial"/>
          <w:color w:val="auto"/>
          <w:sz w:val="22"/>
          <w:szCs w:val="22"/>
        </w:rPr>
        <w:t xml:space="preserve"> 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od nadobudnutia účinnosti tejto zmluvy rozšíriť verziu redakčného systému webu Objednávateľa na verziu GDPR+ a nasadiť SSL Objednávateľovi na funkčný web. </w:t>
      </w:r>
    </w:p>
    <w:p w:rsidR="00214CA6" w:rsidRPr="00725381" w:rsidRDefault="00EA39AE" w:rsidP="001044FC">
      <w:pPr>
        <w:pStyle w:val="Vchozstyl"/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2.2. </w:t>
      </w:r>
      <w:r w:rsidR="006F5CC5" w:rsidRPr="00725381">
        <w:rPr>
          <w:rFonts w:ascii="Arial" w:hAnsi="Arial" w:cs="Arial"/>
          <w:color w:val="000000"/>
          <w:sz w:val="22"/>
          <w:szCs w:val="22"/>
        </w:rPr>
        <w:t>Zhotoviteľ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 sa zaväzuje počas účinnosti tejto zmluvy zabezpečiť riadnu prevádzku verzie</w:t>
      </w:r>
      <w:r w:rsidRPr="00725381">
        <w:rPr>
          <w:rFonts w:ascii="Arial" w:hAnsi="Arial" w:cs="Arial"/>
          <w:color w:val="000000"/>
          <w:sz w:val="22"/>
          <w:szCs w:val="22"/>
        </w:rPr>
        <w:br/>
        <w:t>GDPR+ a SSL na webe Objednávateľa.</w:t>
      </w: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2.3.</w:t>
      </w:r>
      <w:r w:rsidRPr="00725381">
        <w:rPr>
          <w:rFonts w:ascii="Arial" w:hAnsi="Arial" w:cs="Arial"/>
          <w:color w:val="000000"/>
          <w:sz w:val="22"/>
          <w:szCs w:val="22"/>
        </w:rPr>
        <w:tab/>
      </w:r>
      <w:r w:rsidRPr="00725381">
        <w:rPr>
          <w:rFonts w:ascii="Arial" w:hAnsi="Arial" w:cs="Arial"/>
          <w:sz w:val="22"/>
          <w:szCs w:val="22"/>
        </w:rPr>
        <w:t xml:space="preserve">Objednávateľ je povinný platiť </w:t>
      </w:r>
      <w:r w:rsidR="00725381" w:rsidRPr="00725381">
        <w:rPr>
          <w:rFonts w:ascii="Arial" w:hAnsi="Arial" w:cs="Arial"/>
          <w:sz w:val="22"/>
          <w:szCs w:val="22"/>
          <w:lang w:eastAsia="en-US"/>
        </w:rPr>
        <w:t>Zhotoviteľovi</w:t>
      </w:r>
      <w:r w:rsidR="006F5CC5" w:rsidRPr="00725381">
        <w:rPr>
          <w:rFonts w:ascii="Arial" w:hAnsi="Arial" w:cs="Arial"/>
          <w:color w:val="FF0000"/>
          <w:sz w:val="22"/>
          <w:szCs w:val="22"/>
        </w:rPr>
        <w:t xml:space="preserve"> </w:t>
      </w:r>
      <w:r w:rsidRPr="00725381">
        <w:rPr>
          <w:rFonts w:ascii="Arial" w:hAnsi="Arial" w:cs="Arial"/>
          <w:sz w:val="22"/>
          <w:szCs w:val="22"/>
        </w:rPr>
        <w:t>riadne a včas dohodnutú cenu</w:t>
      </w:r>
      <w:r w:rsidRPr="00725381">
        <w:rPr>
          <w:rFonts w:ascii="Arial" w:hAnsi="Arial" w:cs="Arial"/>
          <w:color w:val="000000"/>
          <w:sz w:val="22"/>
          <w:szCs w:val="22"/>
        </w:rPr>
        <w:t>.</w:t>
      </w: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 xml:space="preserve">2.4. Objednávateľ sa zaväzuje poskytnúť </w:t>
      </w:r>
      <w:r w:rsidR="00725381" w:rsidRPr="00725381">
        <w:rPr>
          <w:rFonts w:ascii="Arial" w:hAnsi="Arial" w:cs="Arial"/>
          <w:sz w:val="22"/>
          <w:szCs w:val="22"/>
          <w:lang w:eastAsia="en-US"/>
        </w:rPr>
        <w:t>Zhotoviteľovi</w:t>
      </w:r>
      <w:r w:rsidR="006F5CC5" w:rsidRPr="00725381">
        <w:rPr>
          <w:rFonts w:ascii="Arial" w:hAnsi="Arial" w:cs="Arial"/>
          <w:color w:val="FF0000"/>
          <w:sz w:val="22"/>
          <w:szCs w:val="22"/>
        </w:rPr>
        <w:t xml:space="preserve"> 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všetku súčinnosť potrebnú na </w:t>
      </w:r>
      <w:r w:rsidRPr="00725381">
        <w:rPr>
          <w:rFonts w:ascii="Arial" w:hAnsi="Arial" w:cs="Arial"/>
          <w:sz w:val="22"/>
          <w:szCs w:val="22"/>
        </w:rPr>
        <w:t xml:space="preserve">plnenie povinností </w:t>
      </w:r>
      <w:r w:rsidR="006F5CC5" w:rsidRPr="00725381">
        <w:rPr>
          <w:rFonts w:ascii="Arial" w:hAnsi="Arial" w:cs="Arial"/>
          <w:sz w:val="22"/>
          <w:szCs w:val="22"/>
        </w:rPr>
        <w:t xml:space="preserve">Zhotoviteľa </w:t>
      </w:r>
      <w:r w:rsidRPr="00725381">
        <w:rPr>
          <w:rFonts w:ascii="Arial" w:hAnsi="Arial" w:cs="Arial"/>
          <w:sz w:val="22"/>
          <w:szCs w:val="22"/>
        </w:rPr>
        <w:t xml:space="preserve">podľa tejto zmluvy. </w:t>
      </w:r>
    </w:p>
    <w:p w:rsidR="00214CA6" w:rsidRPr="00725381" w:rsidRDefault="00214CA6" w:rsidP="003D70EC">
      <w:pPr>
        <w:pStyle w:val="Vchozstyl"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b/>
          <w:bCs/>
          <w:sz w:val="22"/>
          <w:szCs w:val="22"/>
        </w:rPr>
        <w:t>III. Cena a jej splatnosť</w:t>
      </w:r>
    </w:p>
    <w:p w:rsidR="00214CA6" w:rsidRPr="00725381" w:rsidRDefault="00214CA6" w:rsidP="003D70EC">
      <w:pPr>
        <w:pStyle w:val="Vchozstyl"/>
        <w:spacing w:after="0" w:line="240" w:lineRule="auto"/>
        <w:ind w:left="539" w:hanging="539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3.1. Cena za rozšírenie na verziu GDPR+ a zabezpečenie SSL podľa tejto zmluvy je </w:t>
      </w:r>
      <w:r w:rsidR="00C83E84">
        <w:rPr>
          <w:rFonts w:ascii="Arial" w:hAnsi="Arial" w:cs="Arial"/>
          <w:b/>
          <w:sz w:val="22"/>
          <w:szCs w:val="22"/>
        </w:rPr>
        <w:t>365</w:t>
      </w:r>
      <w:r w:rsidRPr="00725381">
        <w:rPr>
          <w:rFonts w:ascii="Arial" w:hAnsi="Arial" w:cs="Arial"/>
          <w:b/>
          <w:sz w:val="22"/>
          <w:szCs w:val="22"/>
        </w:rPr>
        <w:t xml:space="preserve">,- </w:t>
      </w:r>
      <w:r w:rsidR="007D15B8" w:rsidRPr="00725381">
        <w:rPr>
          <w:rFonts w:ascii="Arial" w:hAnsi="Arial" w:cs="Arial"/>
          <w:b/>
          <w:sz w:val="22"/>
          <w:szCs w:val="22"/>
        </w:rPr>
        <w:t>E</w:t>
      </w:r>
      <w:r w:rsidR="007C70EA" w:rsidRPr="00725381">
        <w:rPr>
          <w:rFonts w:ascii="Arial" w:hAnsi="Arial" w:cs="Arial"/>
          <w:b/>
          <w:sz w:val="22"/>
          <w:szCs w:val="22"/>
        </w:rPr>
        <w:t>ur</w:t>
      </w:r>
      <w:r w:rsidRPr="00725381">
        <w:rPr>
          <w:rFonts w:ascii="Arial" w:hAnsi="Arial" w:cs="Arial"/>
          <w:b/>
          <w:sz w:val="22"/>
          <w:szCs w:val="22"/>
        </w:rPr>
        <w:t xml:space="preserve"> bez DPH</w:t>
      </w:r>
      <w:r w:rsidRPr="00725381">
        <w:rPr>
          <w:rFonts w:ascii="Arial" w:hAnsi="Arial" w:cs="Arial"/>
          <w:sz w:val="22"/>
          <w:szCs w:val="22"/>
        </w:rPr>
        <w:t xml:space="preserve">. </w:t>
      </w:r>
    </w:p>
    <w:p w:rsidR="009B2B3C" w:rsidRPr="00725381" w:rsidRDefault="00121D94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3.2.</w:t>
      </w:r>
      <w:r w:rsidRPr="00725381">
        <w:rPr>
          <w:rFonts w:ascii="Arial" w:hAnsi="Arial" w:cs="Arial"/>
          <w:sz w:val="22"/>
          <w:szCs w:val="22"/>
        </w:rPr>
        <w:tab/>
        <w:t xml:space="preserve">Cena za 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zabezpečenie prevádzky GDPR+ a SSL na 1 rok je </w:t>
      </w:r>
      <w:r w:rsidR="009809A3" w:rsidRPr="00725381">
        <w:rPr>
          <w:rFonts w:ascii="Arial" w:hAnsi="Arial" w:cs="Arial"/>
          <w:b/>
          <w:color w:val="000000"/>
          <w:sz w:val="22"/>
          <w:szCs w:val="22"/>
        </w:rPr>
        <w:t>1</w:t>
      </w:r>
      <w:r w:rsidR="00C83E84">
        <w:rPr>
          <w:rFonts w:ascii="Arial" w:hAnsi="Arial" w:cs="Arial"/>
          <w:b/>
          <w:color w:val="000000"/>
          <w:sz w:val="22"/>
          <w:szCs w:val="22"/>
        </w:rPr>
        <w:t>25</w:t>
      </w:r>
      <w:r w:rsidRPr="00725381">
        <w:rPr>
          <w:rFonts w:ascii="Arial" w:hAnsi="Arial" w:cs="Arial"/>
          <w:b/>
          <w:color w:val="000000"/>
          <w:sz w:val="22"/>
          <w:szCs w:val="22"/>
        </w:rPr>
        <w:t xml:space="preserve">,- </w:t>
      </w:r>
      <w:r w:rsidR="007D15B8" w:rsidRPr="00725381">
        <w:rPr>
          <w:rFonts w:ascii="Arial" w:hAnsi="Arial" w:cs="Arial"/>
          <w:b/>
          <w:color w:val="000000"/>
          <w:sz w:val="22"/>
          <w:szCs w:val="22"/>
        </w:rPr>
        <w:t>Eur</w:t>
      </w:r>
      <w:r w:rsidRPr="00725381">
        <w:rPr>
          <w:rFonts w:ascii="Arial" w:hAnsi="Arial" w:cs="Arial"/>
          <w:b/>
          <w:sz w:val="22"/>
          <w:szCs w:val="22"/>
        </w:rPr>
        <w:t xml:space="preserve"> bez DPH</w:t>
      </w:r>
      <w:r w:rsidRPr="00725381">
        <w:rPr>
          <w:rFonts w:ascii="Arial" w:hAnsi="Arial" w:cs="Arial"/>
          <w:sz w:val="22"/>
          <w:szCs w:val="22"/>
        </w:rPr>
        <w:t xml:space="preserve"> </w:t>
      </w:r>
      <w:r w:rsidRPr="00725381">
        <w:rPr>
          <w:rFonts w:ascii="Arial" w:hAnsi="Arial" w:cs="Arial"/>
          <w:color w:val="000000"/>
          <w:sz w:val="22"/>
          <w:szCs w:val="22"/>
        </w:rPr>
        <w:t>(ďalej len „ročný poplatok“)</w:t>
      </w:r>
      <w:r w:rsidRPr="00725381">
        <w:rPr>
          <w:rFonts w:ascii="Arial" w:hAnsi="Arial" w:cs="Arial"/>
          <w:sz w:val="22"/>
          <w:szCs w:val="22"/>
        </w:rPr>
        <w:t xml:space="preserve">. 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3.3.</w:t>
      </w:r>
      <w:r w:rsidRPr="00725381">
        <w:rPr>
          <w:rFonts w:ascii="Arial" w:hAnsi="Arial" w:cs="Arial"/>
          <w:sz w:val="22"/>
          <w:szCs w:val="22"/>
        </w:rPr>
        <w:tab/>
        <w:t xml:space="preserve">Objednávateľ je povinný zaplatiť </w:t>
      </w:r>
      <w:r w:rsidR="00725381" w:rsidRPr="00725381">
        <w:rPr>
          <w:rFonts w:ascii="Arial" w:hAnsi="Arial" w:cs="Arial"/>
          <w:sz w:val="22"/>
          <w:szCs w:val="22"/>
          <w:lang w:eastAsia="en-US"/>
        </w:rPr>
        <w:t xml:space="preserve">Zhotoviteľovi </w:t>
      </w:r>
      <w:r w:rsidRPr="00725381">
        <w:rPr>
          <w:rFonts w:ascii="Arial" w:hAnsi="Arial" w:cs="Arial"/>
          <w:sz w:val="22"/>
          <w:szCs w:val="22"/>
        </w:rPr>
        <w:t xml:space="preserve">dohodnutú cenu za rozšírenie na verziu GDPR+ a zriadenie SSL na základe faktúry so splatnosťou 14 dní odo dňa jej vystavenia, ktorú je </w:t>
      </w:r>
      <w:r w:rsidR="006F5CC5" w:rsidRPr="00725381">
        <w:rPr>
          <w:rFonts w:ascii="Arial" w:hAnsi="Arial" w:cs="Arial"/>
          <w:sz w:val="22"/>
          <w:szCs w:val="22"/>
        </w:rPr>
        <w:t xml:space="preserve">Zhotoviteľ </w:t>
      </w:r>
      <w:r w:rsidRPr="00725381">
        <w:rPr>
          <w:rFonts w:ascii="Arial" w:hAnsi="Arial" w:cs="Arial"/>
          <w:sz w:val="22"/>
          <w:szCs w:val="22"/>
        </w:rPr>
        <w:t>oprávnený vystaviť najskôr ku dňu nasadenia rozšírenej verzie a SSL na web Objednávateľa.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3.4.</w:t>
      </w:r>
      <w:r w:rsidRPr="00725381">
        <w:rPr>
          <w:rFonts w:ascii="Arial" w:hAnsi="Arial" w:cs="Arial"/>
          <w:sz w:val="22"/>
          <w:szCs w:val="22"/>
        </w:rPr>
        <w:tab/>
        <w:t xml:space="preserve">Objednávateľ je povinný platiť </w:t>
      </w:r>
      <w:r w:rsidR="00725381" w:rsidRPr="00725381">
        <w:rPr>
          <w:rFonts w:ascii="Arial" w:hAnsi="Arial" w:cs="Arial"/>
          <w:sz w:val="22"/>
          <w:szCs w:val="22"/>
          <w:lang w:eastAsia="en-US"/>
        </w:rPr>
        <w:t>Zhotoviteľovi</w:t>
      </w:r>
      <w:r w:rsidRPr="00725381">
        <w:rPr>
          <w:rFonts w:ascii="Arial" w:hAnsi="Arial" w:cs="Arial"/>
          <w:sz w:val="22"/>
          <w:szCs w:val="22"/>
        </w:rPr>
        <w:t xml:space="preserve"> ročný poplatok dopredu vždy na nasledujúcich 12 mesiacov na základe faktúry so splatnosťou 14 dní odo dňa jej vystavenia. Faktúru je </w:t>
      </w:r>
      <w:r w:rsidR="006F5CC5" w:rsidRPr="00725381">
        <w:rPr>
          <w:rFonts w:ascii="Arial" w:hAnsi="Arial" w:cs="Arial"/>
          <w:sz w:val="22"/>
          <w:szCs w:val="22"/>
        </w:rPr>
        <w:t>Zhotoviteľ</w:t>
      </w:r>
      <w:r w:rsidRPr="00725381">
        <w:rPr>
          <w:rFonts w:ascii="Arial" w:hAnsi="Arial" w:cs="Arial"/>
          <w:sz w:val="22"/>
          <w:szCs w:val="22"/>
        </w:rPr>
        <w:t xml:space="preserve"> oprávnený vystaviť vždy najskôr ku dňu, ktorý sa svojím označením zhoduje s dňom, v ktorom sa nasadila rozšírená verzia a SSL na web Objednávateľa. </w:t>
      </w:r>
    </w:p>
    <w:p w:rsidR="00BB288F" w:rsidRPr="00725381" w:rsidRDefault="00BB288F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3.5 Faktúru zašle zhotoviteľ </w:t>
      </w:r>
      <w:r w:rsidR="00725381">
        <w:rPr>
          <w:rFonts w:ascii="Arial" w:hAnsi="Arial" w:cs="Arial"/>
          <w:sz w:val="22"/>
          <w:szCs w:val="22"/>
        </w:rPr>
        <w:t>O</w:t>
      </w:r>
      <w:r w:rsidRPr="00725381">
        <w:rPr>
          <w:rFonts w:ascii="Arial" w:hAnsi="Arial" w:cs="Arial"/>
          <w:sz w:val="22"/>
          <w:szCs w:val="22"/>
        </w:rPr>
        <w:t>bjednávateľovi elektronicky na kontaktnú emailovú adresu.</w:t>
      </w:r>
    </w:p>
    <w:p w:rsidR="00214CA6" w:rsidRPr="00725381" w:rsidRDefault="00214CA6" w:rsidP="003D70EC">
      <w:pPr>
        <w:pStyle w:val="Vchozstyl"/>
        <w:spacing w:after="0" w:line="240" w:lineRule="auto"/>
        <w:ind w:left="539" w:hanging="539"/>
        <w:jc w:val="center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Nadpis1"/>
        <w:spacing w:after="0" w:line="240" w:lineRule="auto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IV. Záverečné ustanovenia</w:t>
      </w:r>
    </w:p>
    <w:p w:rsidR="00214CA6" w:rsidRPr="00725381" w:rsidRDefault="00214CA6" w:rsidP="003D70EC">
      <w:pPr>
        <w:pStyle w:val="Vchozstyl"/>
        <w:spacing w:after="0" w:line="240" w:lineRule="auto"/>
        <w:ind w:left="539" w:hanging="539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4.1. Táto zmluva je dohodnutá na neurčité obdobie.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4.2. </w:t>
      </w:r>
      <w:r w:rsidR="00FB33E3">
        <w:rPr>
          <w:rFonts w:ascii="Arial" w:hAnsi="Arial" w:cs="Arial"/>
        </w:rPr>
        <w:t xml:space="preserve">Táto zmluva nadobúda platnosť dňom jej podpisu oboma zmluvnými stranami a účinnosť nasledujúci deň po dni jej zverejnenia. </w:t>
      </w:r>
      <w:r w:rsidRPr="00725381">
        <w:rPr>
          <w:rFonts w:ascii="Arial" w:hAnsi="Arial" w:cs="Arial"/>
          <w:sz w:val="22"/>
          <w:szCs w:val="22"/>
        </w:rPr>
        <w:t xml:space="preserve">Je vypracovaná v dvoch vyhotoveniach, z ktorých každá zmluvná strana dostane po jednom vyhotovení. 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4.3. Obe strany môžu túto zmluvu vypovedať bez udania dôvodu, najskôr však po uplynutí 1 roka odo dňa, v ktorom bola odovzdaná verzia GDPR+ a SSL Objednávateľovi. Výpovedná lehota je 3 mesiace a začína plynúť prvým dňom mesiaca nasledujúceho po mesiaci, v ktorom bola výpoveď zmluvy doručená druhej strane.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4.4.</w:t>
      </w:r>
      <w:r w:rsidRPr="00725381">
        <w:rPr>
          <w:rFonts w:ascii="Arial" w:hAnsi="Arial" w:cs="Arial"/>
          <w:color w:val="000000"/>
          <w:sz w:val="22"/>
          <w:szCs w:val="22"/>
        </w:rPr>
        <w:tab/>
        <w:t xml:space="preserve">Právne vzťahy účastníkov výslovne neupravené v tejto zmluve sa riadia príslušnými ustanoveniami </w:t>
      </w:r>
      <w:r w:rsidR="00B84EFD">
        <w:rPr>
          <w:rFonts w:ascii="Arial" w:hAnsi="Arial" w:cs="Arial"/>
          <w:color w:val="000000"/>
          <w:sz w:val="22"/>
          <w:szCs w:val="22"/>
        </w:rPr>
        <w:t>slovenského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 právneho poriadku. </w:t>
      </w:r>
      <w:r w:rsidR="00B84EFD" w:rsidRPr="00B84EFD">
        <w:rPr>
          <w:rFonts w:ascii="Arial" w:hAnsi="Arial" w:cs="Arial"/>
          <w:color w:val="000000"/>
          <w:sz w:val="22"/>
          <w:szCs w:val="22"/>
        </w:rPr>
        <w:t xml:space="preserve">Spory vyplývajúce z tejto zmluvy budú s konečnou platnosťou rozhodovať súdy SR, pričom miestne príslušným zjednávajú strany tejto zmluvy súd, v ktorého obvode má sídlo </w:t>
      </w:r>
      <w:r w:rsidR="00B84EFD" w:rsidRPr="00725381">
        <w:rPr>
          <w:rFonts w:ascii="Arial" w:hAnsi="Arial" w:cs="Arial"/>
          <w:color w:val="000000"/>
          <w:sz w:val="22"/>
          <w:szCs w:val="22"/>
        </w:rPr>
        <w:t>Zhotoviteľ</w:t>
      </w:r>
      <w:r w:rsidR="00B84EFD" w:rsidRPr="00B84EFD">
        <w:rPr>
          <w:rFonts w:ascii="Arial" w:hAnsi="Arial" w:cs="Arial"/>
          <w:color w:val="000000"/>
          <w:sz w:val="22"/>
          <w:szCs w:val="22"/>
        </w:rPr>
        <w:t>.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4.5.</w:t>
      </w:r>
      <w:r w:rsidRPr="00725381">
        <w:rPr>
          <w:rFonts w:ascii="Arial" w:hAnsi="Arial" w:cs="Arial"/>
          <w:color w:val="000000"/>
          <w:sz w:val="22"/>
          <w:szCs w:val="22"/>
        </w:rPr>
        <w:tab/>
        <w:t xml:space="preserve">Zmeny a doplnky tejto zmluvy je možné vykonávať po dohode zmluvných strán vo forme písomného dodatku k tejto zmluve. </w:t>
      </w:r>
    </w:p>
    <w:p w:rsidR="00214CA6" w:rsidRPr="00725381" w:rsidRDefault="00214CA6" w:rsidP="003D70EC">
      <w:pPr>
        <w:pStyle w:val="Vchozstyl"/>
        <w:spacing w:after="0" w:line="240" w:lineRule="auto"/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725381" w:rsidRDefault="00BB288F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V Čiernej Vode </w:t>
      </w:r>
      <w:r w:rsidR="00EA39AE" w:rsidRPr="00725381">
        <w:rPr>
          <w:rFonts w:ascii="Arial" w:hAnsi="Arial" w:cs="Arial"/>
          <w:color w:val="000000"/>
          <w:sz w:val="22"/>
          <w:szCs w:val="22"/>
        </w:rPr>
        <w:t>dňa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 xml:space="preserve"> </w:t>
      </w:r>
      <w:r w:rsidR="006D46A5">
        <w:rPr>
          <w:rFonts w:ascii="Arial" w:hAnsi="Arial" w:cs="Arial"/>
          <w:color w:val="000000"/>
          <w:sz w:val="22"/>
          <w:szCs w:val="22"/>
        </w:rPr>
        <w:t>1</w:t>
      </w:r>
      <w:r w:rsidR="00430F40">
        <w:rPr>
          <w:rFonts w:ascii="Arial" w:hAnsi="Arial" w:cs="Arial"/>
          <w:color w:val="000000"/>
          <w:sz w:val="22"/>
          <w:szCs w:val="22"/>
        </w:rPr>
        <w:t>4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>.</w:t>
      </w:r>
      <w:r w:rsidR="0096004D">
        <w:rPr>
          <w:rFonts w:ascii="Arial" w:hAnsi="Arial" w:cs="Arial"/>
          <w:color w:val="000000"/>
          <w:sz w:val="22"/>
          <w:szCs w:val="22"/>
        </w:rPr>
        <w:t>6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>.</w:t>
      </w:r>
      <w:r w:rsidR="00945FE1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GoBack"/>
      <w:bookmarkEnd w:id="1"/>
      <w:r w:rsidR="00F63254" w:rsidRPr="00725381">
        <w:rPr>
          <w:rFonts w:ascii="Arial" w:hAnsi="Arial" w:cs="Arial"/>
          <w:color w:val="000000"/>
          <w:sz w:val="22"/>
          <w:szCs w:val="22"/>
        </w:rPr>
        <w:t>2018</w:t>
      </w:r>
      <w:r w:rsidR="00EA39AE" w:rsidRPr="00725381">
        <w:rPr>
          <w:rFonts w:ascii="Arial" w:hAnsi="Arial" w:cs="Arial"/>
          <w:color w:val="000000"/>
          <w:sz w:val="22"/>
          <w:szCs w:val="22"/>
        </w:rPr>
        <w:tab/>
      </w:r>
      <w:r w:rsidR="00134B80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383D4B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6D46A5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EA39AE" w:rsidRPr="00725381">
        <w:rPr>
          <w:rFonts w:ascii="Arial" w:hAnsi="Arial" w:cs="Arial"/>
          <w:color w:val="000000"/>
          <w:sz w:val="22"/>
          <w:szCs w:val="22"/>
        </w:rPr>
        <w:t>V ...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>...</w:t>
      </w:r>
      <w:r w:rsidR="00EA39AE" w:rsidRPr="00725381">
        <w:rPr>
          <w:rFonts w:ascii="Arial" w:hAnsi="Arial" w:cs="Arial"/>
          <w:color w:val="000000"/>
          <w:sz w:val="22"/>
          <w:szCs w:val="22"/>
        </w:rPr>
        <w:t xml:space="preserve">.................... dňa 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>......................</w:t>
      </w:r>
    </w:p>
    <w:p w:rsidR="00214CA6" w:rsidRPr="003D70EC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3D70EC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EA39AE" w:rsidRPr="003D70EC" w:rsidRDefault="00EA39AE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3D70EC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3D70EC" w:rsidRDefault="00121D94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………………………</w:t>
      </w:r>
      <w:r w:rsidR="00716BB1">
        <w:rPr>
          <w:rFonts w:ascii="Arial" w:hAnsi="Arial"/>
          <w:color w:val="000000"/>
          <w:sz w:val="22"/>
          <w:szCs w:val="22"/>
        </w:rPr>
        <w:t>......</w:t>
      </w:r>
      <w:r>
        <w:rPr>
          <w:rFonts w:ascii="Arial" w:hAnsi="Arial"/>
          <w:color w:val="000000"/>
          <w:sz w:val="22"/>
          <w:szCs w:val="22"/>
        </w:rPr>
        <w:t>…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="00F63254">
        <w:rPr>
          <w:rFonts w:ascii="Arial" w:hAnsi="Arial"/>
          <w:color w:val="000000"/>
          <w:sz w:val="22"/>
          <w:szCs w:val="22"/>
        </w:rPr>
        <w:t xml:space="preserve">            </w:t>
      </w:r>
      <w:r w:rsidR="00716BB1">
        <w:rPr>
          <w:rFonts w:ascii="Arial" w:hAnsi="Arial"/>
          <w:color w:val="000000"/>
          <w:sz w:val="22"/>
          <w:szCs w:val="22"/>
        </w:rPr>
        <w:t>....</w:t>
      </w:r>
      <w:r>
        <w:rPr>
          <w:rFonts w:ascii="Arial" w:hAnsi="Arial"/>
          <w:color w:val="000000"/>
          <w:sz w:val="22"/>
          <w:szCs w:val="22"/>
        </w:rPr>
        <w:t>…………………………</w:t>
      </w:r>
    </w:p>
    <w:p w:rsidR="00214CA6" w:rsidRDefault="006E706F" w:rsidP="003D70EC">
      <w:pPr>
        <w:pStyle w:val="Vchozstyl"/>
        <w:spacing w:after="0" w:line="24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           </w:t>
      </w:r>
      <w:r w:rsidRPr="006E706F">
        <w:rPr>
          <w:rFonts w:ascii="Arial" w:hAnsi="Arial"/>
          <w:color w:val="000000"/>
          <w:sz w:val="22"/>
          <w:szCs w:val="22"/>
        </w:rPr>
        <w:t>Zhotoviteľ</w:t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F63254">
        <w:rPr>
          <w:rFonts w:ascii="Arial" w:hAnsi="Arial"/>
          <w:color w:val="000000"/>
          <w:sz w:val="22"/>
          <w:szCs w:val="22"/>
        </w:rPr>
        <w:t xml:space="preserve">     </w:t>
      </w:r>
      <w:r w:rsidR="00846EC6">
        <w:rPr>
          <w:rFonts w:ascii="Arial" w:hAnsi="Arial"/>
          <w:color w:val="000000"/>
          <w:sz w:val="22"/>
          <w:szCs w:val="22"/>
        </w:rPr>
        <w:t xml:space="preserve">            </w:t>
      </w:r>
      <w:r w:rsidR="00F63254">
        <w:rPr>
          <w:rFonts w:ascii="Arial" w:hAnsi="Arial"/>
          <w:color w:val="000000"/>
          <w:sz w:val="22"/>
          <w:szCs w:val="22"/>
        </w:rPr>
        <w:t xml:space="preserve">   </w:t>
      </w:r>
      <w:r w:rsidR="00121D94">
        <w:rPr>
          <w:rFonts w:ascii="Arial" w:hAnsi="Arial"/>
          <w:color w:val="000000"/>
          <w:sz w:val="22"/>
          <w:szCs w:val="22"/>
        </w:rPr>
        <w:t>Objednávateľ</w:t>
      </w:r>
    </w:p>
    <w:p w:rsidR="00214CA6" w:rsidRPr="003D70EC" w:rsidRDefault="00255FE2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Galileo </w:t>
      </w:r>
      <w:proofErr w:type="spellStart"/>
      <w:r>
        <w:rPr>
          <w:rFonts w:ascii="Arial" w:hAnsi="Arial" w:cs="Arial"/>
          <w:sz w:val="22"/>
          <w:szCs w:val="22"/>
        </w:rPr>
        <w:t>Corporation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s.r.o</w:t>
      </w:r>
      <w:proofErr w:type="spellEnd"/>
      <w:r>
        <w:rPr>
          <w:rFonts w:ascii="Arial" w:hAnsi="Arial" w:cs="Arial"/>
          <w:sz w:val="22"/>
          <w:szCs w:val="22"/>
        </w:rPr>
        <w:t xml:space="preserve">.                                                                </w:t>
      </w:r>
      <w:r w:rsidR="00941EFA">
        <w:rPr>
          <w:rFonts w:ascii="Arial" w:hAnsi="Arial" w:cs="Arial"/>
          <w:sz w:val="22"/>
          <w:szCs w:val="22"/>
        </w:rPr>
        <w:t xml:space="preserve">    </w:t>
      </w:r>
      <w:r w:rsidR="00C83E8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Obec </w:t>
      </w:r>
      <w:r w:rsidR="00C83E84">
        <w:rPr>
          <w:rFonts w:ascii="Arial" w:hAnsi="Arial" w:cs="Arial"/>
          <w:sz w:val="22"/>
          <w:szCs w:val="22"/>
        </w:rPr>
        <w:t>Slavec</w:t>
      </w:r>
    </w:p>
    <w:sectPr w:rsidR="00214CA6" w:rsidRPr="003D70EC" w:rsidSect="00C347DA">
      <w:footerReference w:type="default" r:id="rId7"/>
      <w:pgSz w:w="11906" w:h="16838"/>
      <w:pgMar w:top="1440" w:right="1304" w:bottom="1440" w:left="130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A28" w:rsidRDefault="009E2A28">
      <w:pPr>
        <w:spacing w:after="0" w:line="240" w:lineRule="auto"/>
      </w:pPr>
      <w:r>
        <w:separator/>
      </w:r>
    </w:p>
  </w:endnote>
  <w:endnote w:type="continuationSeparator" w:id="0">
    <w:p w:rsidR="009E2A28" w:rsidRDefault="009E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CA6" w:rsidRDefault="00214CA6">
    <w:pPr>
      <w:pStyle w:val="Vchozstyl"/>
    </w:pPr>
  </w:p>
  <w:p w:rsidR="00214CA6" w:rsidRPr="00EA39AE" w:rsidRDefault="00121D94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 xml:space="preserve">Strana </w:t>
    </w:r>
    <w:r w:rsidR="00BB009A" w:rsidRPr="00EA39AE">
      <w:rPr>
        <w:rFonts w:ascii="Arial" w:hAnsi="Arial" w:cs="Arial"/>
        <w:sz w:val="20"/>
        <w:szCs w:val="20"/>
      </w:rPr>
      <w:fldChar w:fldCharType="begin"/>
    </w:r>
    <w:r w:rsidRPr="00EA39AE">
      <w:rPr>
        <w:rFonts w:ascii="Arial" w:hAnsi="Arial" w:cs="Arial"/>
        <w:sz w:val="20"/>
        <w:szCs w:val="20"/>
      </w:rPr>
      <w:instrText>PAGE</w:instrText>
    </w:r>
    <w:r w:rsidR="00BB009A" w:rsidRPr="00EA39AE">
      <w:rPr>
        <w:rFonts w:ascii="Arial" w:hAnsi="Arial" w:cs="Arial"/>
        <w:sz w:val="20"/>
        <w:szCs w:val="20"/>
      </w:rPr>
      <w:fldChar w:fldCharType="separate"/>
    </w:r>
    <w:r w:rsidR="008A7AC8">
      <w:rPr>
        <w:rFonts w:ascii="Arial" w:hAnsi="Arial" w:cs="Arial"/>
        <w:noProof/>
        <w:sz w:val="20"/>
        <w:szCs w:val="20"/>
      </w:rPr>
      <w:t>2</w:t>
    </w:r>
    <w:r w:rsidR="00BB009A" w:rsidRPr="00EA39AE">
      <w:rPr>
        <w:rFonts w:ascii="Arial" w:hAnsi="Arial" w:cs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 xml:space="preserve"> (spolu </w:t>
    </w:r>
    <w:r w:rsidR="00BB009A" w:rsidRPr="00EA39AE">
      <w:rPr>
        <w:rFonts w:ascii="Arial" w:hAnsi="Arial" w:cs="Arial"/>
        <w:sz w:val="20"/>
        <w:szCs w:val="20"/>
      </w:rPr>
      <w:fldChar w:fldCharType="begin"/>
    </w:r>
    <w:r w:rsidRPr="00EA39AE">
      <w:rPr>
        <w:rFonts w:ascii="Arial" w:hAnsi="Arial" w:cs="Arial"/>
        <w:sz w:val="20"/>
        <w:szCs w:val="20"/>
      </w:rPr>
      <w:instrText>NUMPAGES</w:instrText>
    </w:r>
    <w:r w:rsidR="00BB009A" w:rsidRPr="00EA39AE">
      <w:rPr>
        <w:rFonts w:ascii="Arial" w:hAnsi="Arial" w:cs="Arial"/>
        <w:sz w:val="20"/>
        <w:szCs w:val="20"/>
      </w:rPr>
      <w:fldChar w:fldCharType="separate"/>
    </w:r>
    <w:r w:rsidR="008A7AC8">
      <w:rPr>
        <w:rFonts w:ascii="Arial" w:hAnsi="Arial" w:cs="Arial"/>
        <w:noProof/>
        <w:sz w:val="20"/>
        <w:szCs w:val="20"/>
      </w:rPr>
      <w:t>2</w:t>
    </w:r>
    <w:r w:rsidR="00BB009A" w:rsidRPr="00EA39AE">
      <w:rPr>
        <w:rFonts w:ascii="Arial" w:hAnsi="Arial" w:cs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A28" w:rsidRDefault="009E2A28">
      <w:pPr>
        <w:spacing w:after="0" w:line="240" w:lineRule="auto"/>
      </w:pPr>
      <w:r>
        <w:separator/>
      </w:r>
    </w:p>
  </w:footnote>
  <w:footnote w:type="continuationSeparator" w:id="0">
    <w:p w:rsidR="009E2A28" w:rsidRDefault="009E2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A6"/>
    <w:rsid w:val="00012EA4"/>
    <w:rsid w:val="00027DBF"/>
    <w:rsid w:val="00031508"/>
    <w:rsid w:val="00032BD2"/>
    <w:rsid w:val="000650A0"/>
    <w:rsid w:val="00076154"/>
    <w:rsid w:val="000F0667"/>
    <w:rsid w:val="001044FC"/>
    <w:rsid w:val="00121D94"/>
    <w:rsid w:val="00127861"/>
    <w:rsid w:val="00134B80"/>
    <w:rsid w:val="00166064"/>
    <w:rsid w:val="001907F3"/>
    <w:rsid w:val="001D0C22"/>
    <w:rsid w:val="00201710"/>
    <w:rsid w:val="002126CF"/>
    <w:rsid w:val="00214CA6"/>
    <w:rsid w:val="002216A7"/>
    <w:rsid w:val="00255FE2"/>
    <w:rsid w:val="00281AB2"/>
    <w:rsid w:val="002B7F36"/>
    <w:rsid w:val="002E5E77"/>
    <w:rsid w:val="00307C14"/>
    <w:rsid w:val="00383D4B"/>
    <w:rsid w:val="003D70EC"/>
    <w:rsid w:val="00401BE0"/>
    <w:rsid w:val="004102E5"/>
    <w:rsid w:val="004220DE"/>
    <w:rsid w:val="00430F40"/>
    <w:rsid w:val="00432A8D"/>
    <w:rsid w:val="004C4963"/>
    <w:rsid w:val="004F5514"/>
    <w:rsid w:val="00513B22"/>
    <w:rsid w:val="005864D0"/>
    <w:rsid w:val="005D00AD"/>
    <w:rsid w:val="005E3459"/>
    <w:rsid w:val="006051C7"/>
    <w:rsid w:val="006D46A5"/>
    <w:rsid w:val="006D5760"/>
    <w:rsid w:val="006E706F"/>
    <w:rsid w:val="006E7CAD"/>
    <w:rsid w:val="006F4FA8"/>
    <w:rsid w:val="006F5CC5"/>
    <w:rsid w:val="00716BB1"/>
    <w:rsid w:val="00725381"/>
    <w:rsid w:val="00755D6F"/>
    <w:rsid w:val="00791DA0"/>
    <w:rsid w:val="007C70EA"/>
    <w:rsid w:val="007D0E5A"/>
    <w:rsid w:val="007D15B8"/>
    <w:rsid w:val="00803A4E"/>
    <w:rsid w:val="008114C1"/>
    <w:rsid w:val="00815BD9"/>
    <w:rsid w:val="00823041"/>
    <w:rsid w:val="00844B8F"/>
    <w:rsid w:val="00846EC6"/>
    <w:rsid w:val="008A06EA"/>
    <w:rsid w:val="008A55C8"/>
    <w:rsid w:val="008A7AC8"/>
    <w:rsid w:val="00923727"/>
    <w:rsid w:val="009255D6"/>
    <w:rsid w:val="00940DE9"/>
    <w:rsid w:val="00941EFA"/>
    <w:rsid w:val="00945FE1"/>
    <w:rsid w:val="00953103"/>
    <w:rsid w:val="00955981"/>
    <w:rsid w:val="0096004D"/>
    <w:rsid w:val="009809A3"/>
    <w:rsid w:val="00985941"/>
    <w:rsid w:val="009A4B75"/>
    <w:rsid w:val="009B2B3C"/>
    <w:rsid w:val="009D0580"/>
    <w:rsid w:val="009E20DA"/>
    <w:rsid w:val="009E2A28"/>
    <w:rsid w:val="00A02EC3"/>
    <w:rsid w:val="00A07EAC"/>
    <w:rsid w:val="00A15AB7"/>
    <w:rsid w:val="00A26031"/>
    <w:rsid w:val="00AA3FDE"/>
    <w:rsid w:val="00AB39E6"/>
    <w:rsid w:val="00AB510F"/>
    <w:rsid w:val="00AC3552"/>
    <w:rsid w:val="00AD4149"/>
    <w:rsid w:val="00AD55DD"/>
    <w:rsid w:val="00B12451"/>
    <w:rsid w:val="00B548C8"/>
    <w:rsid w:val="00B84EFD"/>
    <w:rsid w:val="00BB009A"/>
    <w:rsid w:val="00BB288F"/>
    <w:rsid w:val="00BB7508"/>
    <w:rsid w:val="00BC6149"/>
    <w:rsid w:val="00BD7896"/>
    <w:rsid w:val="00C05EEC"/>
    <w:rsid w:val="00C2055C"/>
    <w:rsid w:val="00C25B2A"/>
    <w:rsid w:val="00C347DA"/>
    <w:rsid w:val="00C61B26"/>
    <w:rsid w:val="00C759DB"/>
    <w:rsid w:val="00C83E84"/>
    <w:rsid w:val="00C849DB"/>
    <w:rsid w:val="00CB78F5"/>
    <w:rsid w:val="00CC4C79"/>
    <w:rsid w:val="00CD5491"/>
    <w:rsid w:val="00D12BF7"/>
    <w:rsid w:val="00D422D4"/>
    <w:rsid w:val="00D5038F"/>
    <w:rsid w:val="00D61D7B"/>
    <w:rsid w:val="00D86554"/>
    <w:rsid w:val="00DA7A2A"/>
    <w:rsid w:val="00DB4F7F"/>
    <w:rsid w:val="00DE7F41"/>
    <w:rsid w:val="00DF6C02"/>
    <w:rsid w:val="00E028E7"/>
    <w:rsid w:val="00E17573"/>
    <w:rsid w:val="00E42385"/>
    <w:rsid w:val="00E56B67"/>
    <w:rsid w:val="00E70CFE"/>
    <w:rsid w:val="00E7144A"/>
    <w:rsid w:val="00EA39AE"/>
    <w:rsid w:val="00EC127D"/>
    <w:rsid w:val="00F06E4D"/>
    <w:rsid w:val="00F20FEF"/>
    <w:rsid w:val="00F266BC"/>
    <w:rsid w:val="00F54396"/>
    <w:rsid w:val="00F63254"/>
    <w:rsid w:val="00FB33E3"/>
    <w:rsid w:val="00FB415B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A04F"/>
  <w15:docId w15:val="{B0CA20D1-E9E6-4ED2-A035-52F43316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009A"/>
  </w:style>
  <w:style w:type="paragraph" w:styleId="Nadpis1">
    <w:name w:val="heading 1"/>
    <w:basedOn w:val="Vchozstyl"/>
    <w:rsid w:val="00BB009A"/>
    <w:pPr>
      <w:keepNext/>
      <w:spacing w:line="228" w:lineRule="auto"/>
      <w:jc w:val="center"/>
      <w:outlineLvl w:val="0"/>
    </w:pPr>
    <w:rPr>
      <w:b/>
      <w:color w:val="000000"/>
    </w:rPr>
  </w:style>
  <w:style w:type="paragraph" w:styleId="Nadpis2">
    <w:name w:val="heading 2"/>
    <w:basedOn w:val="Vchozstyl"/>
    <w:rsid w:val="00BB009A"/>
    <w:pPr>
      <w:keepNext/>
      <w:spacing w:line="228" w:lineRule="auto"/>
      <w:ind w:left="283"/>
      <w:jc w:val="center"/>
      <w:outlineLvl w:val="1"/>
    </w:pPr>
    <w:rPr>
      <w:b/>
      <w:color w:val="000000"/>
    </w:rPr>
  </w:style>
  <w:style w:type="paragraph" w:styleId="Nadpis4">
    <w:name w:val="heading 4"/>
    <w:basedOn w:val="Vchozstyl"/>
    <w:rsid w:val="00BB009A"/>
    <w:pPr>
      <w:keepNext/>
      <w:spacing w:line="228" w:lineRule="auto"/>
      <w:jc w:val="center"/>
      <w:outlineLvl w:val="3"/>
    </w:pPr>
    <w:rPr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rsid w:val="00BB009A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Nadpis1Char">
    <w:name w:val="Nadpis 1 Char"/>
    <w:basedOn w:val="Standardnpsmoodstavce"/>
    <w:rsid w:val="00BB009A"/>
    <w:rPr>
      <w:rFonts w:ascii="Cambria" w:hAnsi="Cambria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rsid w:val="00BB00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rsid w:val="00BB009A"/>
    <w:rPr>
      <w:rFonts w:ascii="Calibri" w:hAnsi="Calibri" w:cs="Times New Roman"/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rsid w:val="00BB009A"/>
    <w:rPr>
      <w:rFonts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rsid w:val="00BB009A"/>
    <w:rPr>
      <w:rFonts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sid w:val="00BB009A"/>
    <w:rPr>
      <w:rFonts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rsid w:val="00BB009A"/>
    <w:rPr>
      <w:rFonts w:cs="Times New Roman"/>
      <w:sz w:val="16"/>
      <w:szCs w:val="16"/>
    </w:rPr>
  </w:style>
  <w:style w:type="character" w:customStyle="1" w:styleId="Silnzdraznn">
    <w:name w:val="Silné zdůraznění"/>
    <w:basedOn w:val="Standardnpsmoodstavce"/>
    <w:rsid w:val="00BB009A"/>
    <w:rPr>
      <w:rFonts w:cs="Times New Roman"/>
      <w:b/>
      <w:bCs/>
    </w:rPr>
  </w:style>
  <w:style w:type="character" w:styleId="Zdraznn">
    <w:name w:val="Emphasis"/>
    <w:basedOn w:val="Standardnpsmoodstavce"/>
    <w:rsid w:val="00BB009A"/>
    <w:rPr>
      <w:rFonts w:cs="Times New Roman"/>
      <w:i/>
      <w:iCs/>
    </w:rPr>
  </w:style>
  <w:style w:type="character" w:customStyle="1" w:styleId="ZhlavChar">
    <w:name w:val="Záhlaví Char"/>
    <w:basedOn w:val="Standardnpsmoodstavce"/>
    <w:rsid w:val="00BB009A"/>
    <w:rPr>
      <w:rFonts w:cs="Times New Roman"/>
      <w:sz w:val="24"/>
      <w:szCs w:val="24"/>
    </w:rPr>
  </w:style>
  <w:style w:type="character" w:customStyle="1" w:styleId="ZpatChar">
    <w:name w:val="Zápatí Char"/>
    <w:basedOn w:val="Standardnpsmoodstavce"/>
    <w:rsid w:val="00BB009A"/>
    <w:rPr>
      <w:rFonts w:cs="Times New Roman"/>
      <w:sz w:val="24"/>
      <w:szCs w:val="24"/>
    </w:rPr>
  </w:style>
  <w:style w:type="character" w:customStyle="1" w:styleId="Internetovodkaz">
    <w:name w:val="Internetový odkaz"/>
    <w:basedOn w:val="Standardnpsmoodstavce"/>
    <w:rsid w:val="00BB009A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rsid w:val="00BB009A"/>
    <w:rPr>
      <w:rFonts w:cs="Times New Roman"/>
    </w:rPr>
  </w:style>
  <w:style w:type="character" w:customStyle="1" w:styleId="TextbublinyChar">
    <w:name w:val="Text bubliny Char"/>
    <w:basedOn w:val="Standardnpsmoodstavce"/>
    <w:rsid w:val="00BB009A"/>
    <w:rPr>
      <w:rFonts w:cs="Times New Roman"/>
      <w:sz w:val="2"/>
    </w:rPr>
  </w:style>
  <w:style w:type="character" w:styleId="Odkaznakoment">
    <w:name w:val="annotation reference"/>
    <w:basedOn w:val="Standardnpsmoodstavce"/>
    <w:rsid w:val="00BB009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rsid w:val="00BB009A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rsid w:val="00BB009A"/>
    <w:rPr>
      <w:rFonts w:cs="Times New Roman"/>
      <w:b/>
      <w:bCs/>
      <w:sz w:val="20"/>
      <w:szCs w:val="20"/>
    </w:rPr>
  </w:style>
  <w:style w:type="character" w:customStyle="1" w:styleId="ListLabel1">
    <w:name w:val="ListLabel 1"/>
    <w:rsid w:val="00BB009A"/>
    <w:rPr>
      <w:rFonts w:cs="Times New Roman"/>
    </w:rPr>
  </w:style>
  <w:style w:type="character" w:customStyle="1" w:styleId="ListLabel2">
    <w:name w:val="ListLabel 2"/>
    <w:rsid w:val="00BB009A"/>
    <w:rPr>
      <w:rFonts w:eastAsia="Times New Roman"/>
    </w:rPr>
  </w:style>
  <w:style w:type="character" w:customStyle="1" w:styleId="ListLabel3">
    <w:name w:val="ListLabel 3"/>
    <w:rsid w:val="00BB009A"/>
    <w:rPr>
      <w:sz w:val="20"/>
    </w:rPr>
  </w:style>
  <w:style w:type="character" w:customStyle="1" w:styleId="ListLabel4">
    <w:name w:val="ListLabel 4"/>
    <w:rsid w:val="00BB009A"/>
    <w:rPr>
      <w:rFonts w:cs="Times New Roman"/>
    </w:rPr>
  </w:style>
  <w:style w:type="paragraph" w:customStyle="1" w:styleId="Nadpis">
    <w:name w:val="Nadpis"/>
    <w:basedOn w:val="Vchozstyl"/>
    <w:next w:val="Tlotextu"/>
    <w:rsid w:val="00BB00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styl"/>
    <w:rsid w:val="00BB009A"/>
    <w:pPr>
      <w:spacing w:after="120" w:line="228" w:lineRule="auto"/>
      <w:jc w:val="both"/>
    </w:pPr>
    <w:rPr>
      <w:color w:val="000000"/>
    </w:rPr>
  </w:style>
  <w:style w:type="paragraph" w:styleId="Seznam">
    <w:name w:val="List"/>
    <w:basedOn w:val="Tlotextu"/>
    <w:rsid w:val="00BB009A"/>
    <w:rPr>
      <w:rFonts w:cs="Mangal"/>
    </w:rPr>
  </w:style>
  <w:style w:type="paragraph" w:customStyle="1" w:styleId="Popisek">
    <w:name w:val="Popisek"/>
    <w:basedOn w:val="Vchozstyl"/>
    <w:rsid w:val="00BB009A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styl"/>
    <w:rsid w:val="00BB009A"/>
    <w:pPr>
      <w:suppressLineNumbers/>
    </w:pPr>
    <w:rPr>
      <w:rFonts w:cs="Mangal"/>
    </w:rPr>
  </w:style>
  <w:style w:type="paragraph" w:customStyle="1" w:styleId="Odsazentlatextu">
    <w:name w:val="Odsazení těla textu"/>
    <w:basedOn w:val="Vchozstyl"/>
    <w:rsid w:val="00BB009A"/>
    <w:pPr>
      <w:spacing w:line="228" w:lineRule="auto"/>
      <w:ind w:left="283" w:hanging="283"/>
      <w:jc w:val="both"/>
    </w:pPr>
    <w:rPr>
      <w:color w:val="000000"/>
    </w:rPr>
  </w:style>
  <w:style w:type="paragraph" w:styleId="Zkladntextodsazen2">
    <w:name w:val="Body Text Indent 2"/>
    <w:basedOn w:val="Vchozstyl"/>
    <w:rsid w:val="00BB009A"/>
    <w:pPr>
      <w:ind w:left="539" w:hanging="539"/>
      <w:jc w:val="both"/>
    </w:pPr>
  </w:style>
  <w:style w:type="paragraph" w:styleId="Zkladntextodsazen3">
    <w:name w:val="Body Text Indent 3"/>
    <w:basedOn w:val="Vchozstyl"/>
    <w:rsid w:val="00BB009A"/>
    <w:pPr>
      <w:spacing w:line="228" w:lineRule="auto"/>
      <w:ind w:left="540"/>
      <w:jc w:val="both"/>
    </w:pPr>
    <w:rPr>
      <w:color w:val="000000"/>
    </w:rPr>
  </w:style>
  <w:style w:type="paragraph" w:styleId="Zhlav">
    <w:name w:val="header"/>
    <w:basedOn w:val="Vchozstyl"/>
    <w:rsid w:val="00BB009A"/>
    <w:pPr>
      <w:tabs>
        <w:tab w:val="center" w:pos="4536"/>
        <w:tab w:val="right" w:pos="9072"/>
      </w:tabs>
    </w:pPr>
  </w:style>
  <w:style w:type="paragraph" w:styleId="Zpat">
    <w:name w:val="footer"/>
    <w:basedOn w:val="Vchozstyl"/>
    <w:rsid w:val="00BB009A"/>
    <w:pPr>
      <w:tabs>
        <w:tab w:val="center" w:pos="4536"/>
        <w:tab w:val="right" w:pos="9072"/>
      </w:tabs>
    </w:pPr>
  </w:style>
  <w:style w:type="paragraph" w:styleId="Textbubliny">
    <w:name w:val="Balloon Text"/>
    <w:basedOn w:val="Vchozstyl"/>
    <w:rsid w:val="00BB009A"/>
    <w:rPr>
      <w:rFonts w:ascii="Tahoma" w:hAnsi="Tahoma" w:cs="Tahoma"/>
      <w:sz w:val="16"/>
      <w:szCs w:val="16"/>
    </w:rPr>
  </w:style>
  <w:style w:type="paragraph" w:styleId="Textkomente">
    <w:name w:val="annotation text"/>
    <w:basedOn w:val="Vchozstyl"/>
    <w:rsid w:val="00BB009A"/>
    <w:rPr>
      <w:sz w:val="20"/>
      <w:szCs w:val="20"/>
    </w:rPr>
  </w:style>
  <w:style w:type="paragraph" w:styleId="Pedmtkomente">
    <w:name w:val="annotation subject"/>
    <w:basedOn w:val="Textkomente"/>
    <w:rsid w:val="00BB009A"/>
    <w:rPr>
      <w:b/>
      <w:bCs/>
    </w:rPr>
  </w:style>
  <w:style w:type="paragraph" w:styleId="Odstavecseseznamem">
    <w:name w:val="List Paragraph"/>
    <w:basedOn w:val="Vchozstyl"/>
    <w:rsid w:val="00BB009A"/>
    <w:pPr>
      <w:spacing w:after="0"/>
      <w:ind w:left="720"/>
      <w:contextualSpacing/>
    </w:pPr>
  </w:style>
  <w:style w:type="character" w:styleId="Siln">
    <w:name w:val="Strong"/>
    <w:basedOn w:val="Standardnpsmoodstavce"/>
    <w:qFormat/>
    <w:rsid w:val="00EA39AE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AD414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5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.slavec@stonline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owner</dc:creator>
  <cp:lastModifiedBy>Lucie Ducháčková</cp:lastModifiedBy>
  <cp:revision>7</cp:revision>
  <cp:lastPrinted>2015-04-15T08:49:00Z</cp:lastPrinted>
  <dcterms:created xsi:type="dcterms:W3CDTF">2018-06-14T06:41:00Z</dcterms:created>
  <dcterms:modified xsi:type="dcterms:W3CDTF">2018-06-14T06:44:00Z</dcterms:modified>
</cp:coreProperties>
</file>