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53" w:rsidRPr="007C7053" w:rsidRDefault="007C7053" w:rsidP="007C705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  <w:r w:rsidRPr="007C7053">
        <w:rPr>
          <w:rFonts w:ascii="Arial" w:eastAsia="Times New Roman" w:hAnsi="Arial" w:cs="Arial"/>
          <w:b/>
          <w:bCs/>
          <w:color w:val="000000"/>
          <w:sz w:val="30"/>
          <w:szCs w:val="30"/>
          <w:lang w:eastAsia="sk-SK"/>
        </w:rPr>
        <w:t>KANDIDÁTI NA PREZIDENTA SLOVENSKEJ REPUBLIKY</w:t>
      </w:r>
    </w:p>
    <w:p w:rsidR="007C7053" w:rsidRPr="007C7053" w:rsidRDefault="007C7053" w:rsidP="007C7053">
      <w:pPr>
        <w:spacing w:before="120"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  <w:r w:rsidRPr="007C70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16. marca 2019</w:t>
      </w:r>
    </w:p>
    <w:p w:rsidR="007C7053" w:rsidRPr="007C7053" w:rsidRDefault="007C7053" w:rsidP="007C7053">
      <w:pPr>
        <w:spacing w:before="100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7C7053">
        <w:rPr>
          <w:rFonts w:ascii="Arial" w:eastAsia="Times New Roman" w:hAnsi="Arial" w:cs="Arial"/>
          <w:color w:val="000000"/>
          <w:lang w:eastAsia="sk-SK"/>
        </w:rPr>
        <w:t>    </w:t>
      </w:r>
      <w:r w:rsidRPr="007C70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1.   </w:t>
      </w:r>
      <w:r w:rsidRPr="007C70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Béla BUGÁR</w:t>
      </w:r>
      <w:r w:rsidRPr="007C70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Ing., 60 r., poslanec Národnej rady Slovenskej republiky, Šamorín</w:t>
      </w:r>
    </w:p>
    <w:p w:rsidR="007C7053" w:rsidRPr="007C7053" w:rsidRDefault="007C7053" w:rsidP="007C7053">
      <w:pPr>
        <w:spacing w:before="40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7C70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2.   </w:t>
      </w:r>
      <w:r w:rsidRPr="007C70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Zuzana ČAPUTOVÁ</w:t>
      </w:r>
      <w:r w:rsidRPr="007C70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Mgr., 45 r., advokátka, Pezinok</w:t>
      </w:r>
    </w:p>
    <w:p w:rsidR="007C7053" w:rsidRPr="007C7053" w:rsidRDefault="007C7053" w:rsidP="007C7053">
      <w:pPr>
        <w:spacing w:before="40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7C70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3.   </w:t>
      </w:r>
      <w:r w:rsidRPr="007C70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Martin DAŇO</w:t>
      </w:r>
      <w:r w:rsidRPr="007C70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42 r., novinár, Bratislava</w:t>
      </w:r>
    </w:p>
    <w:p w:rsidR="007C7053" w:rsidRPr="007C7053" w:rsidRDefault="007C7053" w:rsidP="007C7053">
      <w:pPr>
        <w:spacing w:before="40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7C70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4.   </w:t>
      </w:r>
      <w:r w:rsidRPr="007C70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Štefan HARABIN</w:t>
      </w:r>
      <w:r w:rsidRPr="007C70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JUDr., 61 r., sudca Najvyššieho súdu Slovenskej republiky, Bratislava</w:t>
      </w:r>
    </w:p>
    <w:p w:rsidR="007C7053" w:rsidRPr="007C7053" w:rsidRDefault="007C7053" w:rsidP="007C7053">
      <w:pPr>
        <w:spacing w:before="40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7C70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5.   </w:t>
      </w:r>
      <w:r w:rsidRPr="007C70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Eduard CHMELÁR</w:t>
      </w:r>
      <w:r w:rsidRPr="007C70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doc. Mgr., PhD., 47 r., vysokoškolský pedagóg, Galanta</w:t>
      </w:r>
    </w:p>
    <w:p w:rsidR="007C7053" w:rsidRPr="007C7053" w:rsidRDefault="007C7053" w:rsidP="007C7053">
      <w:pPr>
        <w:spacing w:before="40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7C70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6.   </w:t>
      </w:r>
      <w:proofErr w:type="spellStart"/>
      <w:r w:rsidRPr="007C70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Marian</w:t>
      </w:r>
      <w:proofErr w:type="spellEnd"/>
      <w:r w:rsidRPr="007C70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KOTLEBA</w:t>
      </w:r>
      <w:r w:rsidRPr="007C70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Ing. Mgr., 41 r., poslanec Národnej rady Slovenskej republiky, Banská Bystrica</w:t>
      </w:r>
    </w:p>
    <w:p w:rsidR="007C7053" w:rsidRPr="007C7053" w:rsidRDefault="007C7053" w:rsidP="007C7053">
      <w:pPr>
        <w:spacing w:before="40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7C70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7.   </w:t>
      </w:r>
      <w:r w:rsidRPr="007C70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Milan KRAJNIAK</w:t>
      </w:r>
      <w:r w:rsidRPr="007C70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Bc., 46 r., poslanec Národnej rady Slovenskej republiky, Bratislava</w:t>
      </w:r>
    </w:p>
    <w:p w:rsidR="007C7053" w:rsidRPr="007C7053" w:rsidRDefault="007C7053" w:rsidP="007C7053">
      <w:pPr>
        <w:spacing w:before="40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7C70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8.   </w:t>
      </w:r>
      <w:proofErr w:type="spellStart"/>
      <w:r w:rsidRPr="007C70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József</w:t>
      </w:r>
      <w:proofErr w:type="spellEnd"/>
      <w:r w:rsidRPr="007C70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MENYHÁRT</w:t>
      </w:r>
      <w:r w:rsidRPr="007C70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PaedDr., PhD., 42 r., predseda politickej strany, Vrakúň</w:t>
      </w:r>
    </w:p>
    <w:p w:rsidR="007C7053" w:rsidRPr="007C7053" w:rsidRDefault="007C7053" w:rsidP="007C7053">
      <w:pPr>
        <w:spacing w:before="40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7C70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9.   </w:t>
      </w:r>
      <w:r w:rsidRPr="007C70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František MIKLOŠKO</w:t>
      </w:r>
      <w:r w:rsidRPr="007C70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RNDr., 71 r., publicista, Bratislava</w:t>
      </w:r>
    </w:p>
    <w:p w:rsidR="007C7053" w:rsidRPr="007C7053" w:rsidRDefault="007C7053" w:rsidP="007C7053">
      <w:pPr>
        <w:spacing w:before="40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7C70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10.   </w:t>
      </w:r>
      <w:r w:rsidRPr="007C70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Robert MISTRÍK</w:t>
      </w:r>
      <w:r w:rsidRPr="007C70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Dr. Ing., 52 r., vedec, Bratislava</w:t>
      </w:r>
    </w:p>
    <w:p w:rsidR="007C7053" w:rsidRPr="007C7053" w:rsidRDefault="007C7053" w:rsidP="007C7053">
      <w:pPr>
        <w:spacing w:before="40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7C70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11.   </w:t>
      </w:r>
      <w:r w:rsidRPr="007C70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Maroš ŠEFČOVIČ</w:t>
      </w:r>
      <w:r w:rsidRPr="007C70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JUDr., PhD., 52 r., podpredseda Európskej komisie pre energetickú úniu, Bratislava</w:t>
      </w:r>
    </w:p>
    <w:p w:rsidR="007C7053" w:rsidRPr="007C7053" w:rsidRDefault="007C7053" w:rsidP="007C7053">
      <w:pPr>
        <w:spacing w:before="40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7C70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12.   </w:t>
      </w:r>
      <w:r w:rsidRPr="007C70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Róbert ŠVEC</w:t>
      </w:r>
      <w:r w:rsidRPr="007C70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Mgr., 42 r., politológ, Nitra</w:t>
      </w:r>
    </w:p>
    <w:p w:rsidR="007C7053" w:rsidRPr="007C7053" w:rsidRDefault="007C7053" w:rsidP="007C7053">
      <w:pPr>
        <w:spacing w:before="40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7C70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13.   </w:t>
      </w:r>
      <w:r w:rsidRPr="007C70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Bohumila TAUCHMANNOVÁ</w:t>
      </w:r>
      <w:r w:rsidRPr="007C70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Ing., 60 r., podnikateľka, Bratislava</w:t>
      </w:r>
    </w:p>
    <w:p w:rsidR="007C7053" w:rsidRPr="007C7053" w:rsidRDefault="007C7053" w:rsidP="007C7053">
      <w:pPr>
        <w:spacing w:before="40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7C70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14.   </w:t>
      </w:r>
      <w:r w:rsidRPr="007C70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Juraj ZÁBOJNÍK</w:t>
      </w:r>
      <w:r w:rsidRPr="007C70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Dr. Ing., PhD., 56 r., bezpečnostný analytik, Bratislava</w:t>
      </w:r>
    </w:p>
    <w:p w:rsidR="007C7053" w:rsidRPr="007C7053" w:rsidRDefault="007C7053" w:rsidP="007C7053">
      <w:pPr>
        <w:spacing w:before="40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7C70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15.   </w:t>
      </w:r>
      <w:r w:rsidRPr="007C70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Ivan ZUZULA</w:t>
      </w:r>
      <w:r w:rsidRPr="007C705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RNDr., CSc., 64 r., vysokoškolský pedagóg, Bratislava</w:t>
      </w:r>
    </w:p>
    <w:p w:rsidR="00437858" w:rsidRDefault="00437858">
      <w:bookmarkStart w:id="0" w:name="_GoBack"/>
      <w:bookmarkEnd w:id="0"/>
    </w:p>
    <w:sectPr w:rsidR="0043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53"/>
    <w:rsid w:val="00437858"/>
    <w:rsid w:val="007C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6F9E8-4A55-46DB-9DBA-A7A8AF70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AMBRUŠOVÁ Timea</dc:creator>
  <cp:keywords/>
  <dc:description/>
  <cp:lastModifiedBy>AMBRUŠOVÁ Timea</cp:lastModifiedBy>
  <cp:revision>1</cp:revision>
  <dcterms:created xsi:type="dcterms:W3CDTF">2019-02-18T12:45:00Z</dcterms:created>
  <dcterms:modified xsi:type="dcterms:W3CDTF">2019-02-18T12:48:00Z</dcterms:modified>
</cp:coreProperties>
</file>