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56" w:rsidRDefault="000F4956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Zápisnica </w:t>
      </w:r>
    </w:p>
    <w:p w:rsidR="000F4956" w:rsidRDefault="000F4956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z</w:t>
      </w:r>
      <w:r w:rsidR="00247B95">
        <w:rPr>
          <w:rFonts w:eastAsiaTheme="minorEastAsia"/>
          <w:sz w:val="28"/>
          <w:szCs w:val="28"/>
        </w:rPr>
        <w:t xml:space="preserve"> druhého </w:t>
      </w:r>
      <w:r>
        <w:rPr>
          <w:rFonts w:eastAsiaTheme="minorEastAsia"/>
          <w:sz w:val="28"/>
          <w:szCs w:val="28"/>
        </w:rPr>
        <w:t xml:space="preserve">riadneho zasadnutia Obecného zastupiteľstva  Obce Slavec, </w:t>
      </w:r>
    </w:p>
    <w:p w:rsidR="000F4956" w:rsidRDefault="000F4956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konaného dňa </w:t>
      </w:r>
      <w:r w:rsidR="004D7CC8">
        <w:rPr>
          <w:rFonts w:eastAsiaTheme="minorEastAsia"/>
          <w:sz w:val="28"/>
          <w:szCs w:val="28"/>
        </w:rPr>
        <w:t>2</w:t>
      </w:r>
      <w:r w:rsidR="00494D58">
        <w:rPr>
          <w:rFonts w:eastAsiaTheme="minorEastAsia"/>
          <w:sz w:val="28"/>
          <w:szCs w:val="28"/>
        </w:rPr>
        <w:t>4</w:t>
      </w:r>
      <w:r w:rsidR="004D7CC8">
        <w:rPr>
          <w:rFonts w:eastAsiaTheme="minorEastAsia"/>
          <w:sz w:val="28"/>
          <w:szCs w:val="28"/>
        </w:rPr>
        <w:t>.06.</w:t>
      </w:r>
      <w:r w:rsidR="00494D58">
        <w:rPr>
          <w:rFonts w:eastAsiaTheme="minorEastAsia"/>
          <w:sz w:val="28"/>
          <w:szCs w:val="28"/>
        </w:rPr>
        <w:t>2020 v Slavci</w:t>
      </w:r>
      <w:r w:rsidR="004D7CC8">
        <w:rPr>
          <w:rFonts w:eastAsiaTheme="minorEastAsia"/>
          <w:sz w:val="28"/>
          <w:szCs w:val="28"/>
        </w:rPr>
        <w:t xml:space="preserve">  </w:t>
      </w:r>
    </w:p>
    <w:p w:rsidR="000F4956" w:rsidRDefault="000F4956" w:rsidP="000F4956">
      <w:pPr>
        <w:pStyle w:val="Nadpis2"/>
        <w:rPr>
          <w:rFonts w:eastAsiaTheme="minorEastAsia"/>
          <w:sz w:val="24"/>
        </w:rPr>
      </w:pPr>
      <w:r>
        <w:rPr>
          <w:rFonts w:eastAsiaTheme="minorEastAsia"/>
          <w:sz w:val="24"/>
        </w:rPr>
        <w:t>___________________________________________________________________________</w:t>
      </w:r>
    </w:p>
    <w:p w:rsidR="000F4956" w:rsidRDefault="000F4956" w:rsidP="000F4956">
      <w:pPr>
        <w:tabs>
          <w:tab w:val="left" w:pos="1620"/>
        </w:tabs>
        <w:spacing w:before="60" w:after="0"/>
        <w:rPr>
          <w:b/>
        </w:rPr>
      </w:pPr>
    </w:p>
    <w:p w:rsidR="004D7CC8" w:rsidRPr="004050A5" w:rsidRDefault="004D7CC8" w:rsidP="004D7CC8">
      <w:pPr>
        <w:tabs>
          <w:tab w:val="left" w:pos="1620"/>
        </w:tabs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Prítomní: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4D7CC8" w:rsidRPr="004050A5" w:rsidRDefault="004D7CC8" w:rsidP="004D7CC8">
      <w:pPr>
        <w:tabs>
          <w:tab w:val="left" w:pos="1620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Poslanci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>OZ</w:t>
      </w:r>
      <w:r w:rsidRPr="004050A5">
        <w:rPr>
          <w:rFonts w:ascii="Times New Roman" w:hAnsi="Times New Roman"/>
          <w:sz w:val="24"/>
          <w:szCs w:val="24"/>
        </w:rPr>
        <w:t xml:space="preserve">:  Ing. Štefan </w:t>
      </w:r>
      <w:proofErr w:type="spellStart"/>
      <w:r w:rsidRPr="004050A5">
        <w:rPr>
          <w:rFonts w:ascii="Times New Roman" w:hAnsi="Times New Roman"/>
          <w:sz w:val="24"/>
          <w:szCs w:val="24"/>
        </w:rPr>
        <w:t>Vidinsky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Eva </w:t>
      </w:r>
      <w:proofErr w:type="spellStart"/>
      <w:r w:rsidRPr="004050A5">
        <w:rPr>
          <w:rFonts w:ascii="Times New Roman" w:hAnsi="Times New Roman"/>
          <w:sz w:val="24"/>
          <w:szCs w:val="24"/>
        </w:rPr>
        <w:t>Lőrinczová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Ing. Ladislav </w:t>
      </w:r>
      <w:proofErr w:type="spellStart"/>
      <w:r>
        <w:rPr>
          <w:rFonts w:ascii="Times New Roman" w:hAnsi="Times New Roman"/>
          <w:sz w:val="24"/>
          <w:szCs w:val="24"/>
        </w:rPr>
        <w:t>Csefo</w:t>
      </w:r>
      <w:proofErr w:type="spellEnd"/>
      <w:r>
        <w:rPr>
          <w:rFonts w:ascii="Times New Roman" w:hAnsi="Times New Roman"/>
          <w:sz w:val="24"/>
          <w:szCs w:val="24"/>
        </w:rPr>
        <w:t xml:space="preserve">, Attila </w:t>
      </w:r>
      <w:proofErr w:type="spellStart"/>
      <w:r>
        <w:rPr>
          <w:rFonts w:ascii="Times New Roman" w:hAnsi="Times New Roman"/>
          <w:sz w:val="24"/>
          <w:szCs w:val="24"/>
        </w:rPr>
        <w:t>Szekeres</w:t>
      </w:r>
      <w:proofErr w:type="spellEnd"/>
      <w:r>
        <w:rPr>
          <w:rFonts w:ascii="Times New Roman" w:hAnsi="Times New Roman"/>
          <w:sz w:val="24"/>
          <w:szCs w:val="24"/>
        </w:rPr>
        <w:t xml:space="preserve">, Tomáš Kovács 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4D7CC8" w:rsidRPr="004050A5" w:rsidRDefault="004D7CC8" w:rsidP="004D7CC8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Neprítomný poslanec OZ:  </w:t>
      </w:r>
      <w:r w:rsidRPr="004050A5">
        <w:rPr>
          <w:rFonts w:ascii="Times New Roman" w:hAnsi="Times New Roman"/>
          <w:sz w:val="24"/>
          <w:szCs w:val="24"/>
        </w:rPr>
        <w:t xml:space="preserve">0 </w:t>
      </w:r>
    </w:p>
    <w:p w:rsidR="004D7CC8" w:rsidRPr="004050A5" w:rsidRDefault="004D7CC8" w:rsidP="004D7CC8">
      <w:pPr>
        <w:tabs>
          <w:tab w:val="left" w:pos="1620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Starosta obce Slavec:</w:t>
      </w:r>
      <w:r w:rsidRPr="004050A5">
        <w:rPr>
          <w:rFonts w:ascii="Times New Roman" w:hAnsi="Times New Roman"/>
          <w:sz w:val="24"/>
          <w:szCs w:val="24"/>
        </w:rPr>
        <w:t xml:space="preserve">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 xml:space="preserve">   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4D7CC8" w:rsidRPr="004050A5" w:rsidRDefault="004D7CC8" w:rsidP="004D7CC8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Ďalší prítomní:</w:t>
      </w:r>
      <w:r w:rsidRPr="004050A5">
        <w:rPr>
          <w:rFonts w:ascii="Times New Roman" w:hAnsi="Times New Roman"/>
          <w:sz w:val="24"/>
          <w:szCs w:val="24"/>
        </w:rPr>
        <w:t xml:space="preserve">  Katarína </w:t>
      </w:r>
      <w:proofErr w:type="spellStart"/>
      <w:r w:rsidRPr="004050A5">
        <w:rPr>
          <w:rFonts w:ascii="Times New Roman" w:hAnsi="Times New Roman"/>
          <w:sz w:val="24"/>
          <w:szCs w:val="24"/>
        </w:rPr>
        <w:t>Hubayová</w:t>
      </w:r>
      <w:proofErr w:type="spellEnd"/>
      <w:r w:rsidRPr="004050A5">
        <w:rPr>
          <w:rFonts w:ascii="Times New Roman" w:hAnsi="Times New Roman"/>
          <w:sz w:val="24"/>
          <w:szCs w:val="24"/>
        </w:rPr>
        <w:t>, hlavný kontrolór obce</w:t>
      </w:r>
      <w:r w:rsidRPr="004050A5">
        <w:rPr>
          <w:rFonts w:ascii="Times New Roman" w:hAnsi="Times New Roman"/>
          <w:b/>
          <w:sz w:val="24"/>
          <w:szCs w:val="24"/>
        </w:rPr>
        <w:t xml:space="preserve">, </w:t>
      </w:r>
      <w:r w:rsidRPr="004050A5">
        <w:rPr>
          <w:rFonts w:ascii="Times New Roman" w:hAnsi="Times New Roman"/>
          <w:sz w:val="24"/>
          <w:szCs w:val="24"/>
        </w:rPr>
        <w:t xml:space="preserve">Agnesa </w:t>
      </w:r>
      <w:proofErr w:type="spellStart"/>
      <w:r w:rsidRPr="004050A5">
        <w:rPr>
          <w:rFonts w:ascii="Times New Roman" w:hAnsi="Times New Roman"/>
          <w:sz w:val="24"/>
          <w:szCs w:val="24"/>
        </w:rPr>
        <w:t>Genčiová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ekonómka </w:t>
      </w:r>
      <w:proofErr w:type="spellStart"/>
      <w:r w:rsidRPr="004050A5">
        <w:rPr>
          <w:rFonts w:ascii="Times New Roman" w:hAnsi="Times New Roman"/>
          <w:sz w:val="24"/>
          <w:szCs w:val="24"/>
        </w:rPr>
        <w:t>OcÚ</w:t>
      </w:r>
      <w:proofErr w:type="spellEnd"/>
    </w:p>
    <w:p w:rsidR="004D7CC8" w:rsidRPr="004050A5" w:rsidRDefault="004D7CC8" w:rsidP="004D7CC8">
      <w:pPr>
        <w:tabs>
          <w:tab w:val="left" w:pos="1701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Verejnosť: </w:t>
      </w:r>
      <w:r w:rsidRPr="004050A5">
        <w:rPr>
          <w:rFonts w:ascii="Times New Roman" w:hAnsi="Times New Roman"/>
          <w:sz w:val="24"/>
          <w:szCs w:val="24"/>
        </w:rPr>
        <w:t>obyvatelia</w:t>
      </w:r>
      <w:r w:rsidRPr="004050A5">
        <w:rPr>
          <w:rFonts w:ascii="Times New Roman" w:hAnsi="Times New Roman"/>
          <w:b/>
          <w:sz w:val="24"/>
          <w:szCs w:val="24"/>
        </w:rPr>
        <w:t xml:space="preserve">  </w:t>
      </w:r>
      <w:r w:rsidRPr="004050A5">
        <w:rPr>
          <w:rFonts w:ascii="Times New Roman" w:hAnsi="Times New Roman"/>
          <w:sz w:val="24"/>
          <w:szCs w:val="24"/>
        </w:rPr>
        <w:t>obce ( viď. príloha č. 1)</w:t>
      </w:r>
    </w:p>
    <w:p w:rsidR="004050A5" w:rsidRPr="004050A5" w:rsidRDefault="004050A5" w:rsidP="004050A5">
      <w:pPr>
        <w:tabs>
          <w:tab w:val="left" w:pos="1701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050A5">
        <w:rPr>
          <w:rFonts w:ascii="Times New Roman" w:hAnsi="Times New Roman"/>
          <w:b/>
          <w:bCs/>
          <w:sz w:val="24"/>
          <w:szCs w:val="24"/>
        </w:rPr>
        <w:t>PROGRAM :</w:t>
      </w:r>
    </w:p>
    <w:p w:rsidR="00494D58" w:rsidRPr="00494D58" w:rsidRDefault="00494D58" w:rsidP="00494D58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D58">
        <w:rPr>
          <w:rFonts w:ascii="Times New Roman" w:eastAsia="Times New Roman" w:hAnsi="Times New Roman"/>
          <w:sz w:val="24"/>
          <w:szCs w:val="24"/>
        </w:rPr>
        <w:t xml:space="preserve">Otvorenie zasadnutia – starosta obce  </w:t>
      </w:r>
    </w:p>
    <w:p w:rsidR="00494D58" w:rsidRPr="00494D58" w:rsidRDefault="00494D58" w:rsidP="00494D58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D58">
        <w:rPr>
          <w:rFonts w:ascii="Times New Roman" w:eastAsia="Times New Roman" w:hAnsi="Times New Roman"/>
          <w:sz w:val="24"/>
          <w:szCs w:val="24"/>
        </w:rPr>
        <w:t>Určenie overovateľov, zapisovateľa – starosta obce</w:t>
      </w:r>
    </w:p>
    <w:p w:rsidR="00494D58" w:rsidRPr="00494D58" w:rsidRDefault="00494D58" w:rsidP="00494D58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D58">
        <w:rPr>
          <w:rFonts w:ascii="Times New Roman" w:eastAsia="Times New Roman" w:hAnsi="Times New Roman"/>
          <w:sz w:val="24"/>
          <w:szCs w:val="24"/>
        </w:rPr>
        <w:t xml:space="preserve">Voľba návrhovej komisie – starosta obce   </w:t>
      </w:r>
    </w:p>
    <w:p w:rsidR="00494D58" w:rsidRPr="00494D58" w:rsidRDefault="00494D58" w:rsidP="00494D5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94D58">
        <w:rPr>
          <w:rFonts w:ascii="Times New Roman" w:eastAsia="Times New Roman" w:hAnsi="Times New Roman"/>
          <w:sz w:val="24"/>
          <w:szCs w:val="24"/>
        </w:rPr>
        <w:t xml:space="preserve">Hlavný kontrolór : </w:t>
      </w:r>
    </w:p>
    <w:p w:rsidR="00494D58" w:rsidRPr="00494D58" w:rsidRDefault="00494D58" w:rsidP="00494D58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D58">
        <w:rPr>
          <w:rFonts w:ascii="Times New Roman" w:eastAsia="Times New Roman" w:hAnsi="Times New Roman"/>
          <w:sz w:val="24"/>
          <w:szCs w:val="24"/>
        </w:rPr>
        <w:t xml:space="preserve">Kontrola plnenia uznesení </w:t>
      </w:r>
    </w:p>
    <w:p w:rsidR="00494D58" w:rsidRPr="00494D58" w:rsidRDefault="00494D58" w:rsidP="00494D58">
      <w:pPr>
        <w:spacing w:after="0" w:line="240" w:lineRule="auto"/>
        <w:ind w:left="704"/>
        <w:jc w:val="both"/>
        <w:rPr>
          <w:rFonts w:ascii="Times New Roman" w:eastAsia="Times New Roman" w:hAnsi="Times New Roman"/>
          <w:sz w:val="24"/>
          <w:szCs w:val="24"/>
        </w:rPr>
      </w:pPr>
      <w:r w:rsidRPr="00494D58">
        <w:rPr>
          <w:rFonts w:ascii="Times New Roman" w:eastAsia="Times New Roman" w:hAnsi="Times New Roman"/>
          <w:sz w:val="24"/>
          <w:szCs w:val="24"/>
        </w:rPr>
        <w:t xml:space="preserve">4.2. Správa o hospodárení za I. Q  </w:t>
      </w:r>
    </w:p>
    <w:p w:rsidR="00494D58" w:rsidRPr="00494D58" w:rsidRDefault="00494D58" w:rsidP="00494D58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D58">
        <w:rPr>
          <w:rFonts w:ascii="Times New Roman" w:eastAsia="Times New Roman" w:hAnsi="Times New Roman"/>
          <w:sz w:val="24"/>
          <w:szCs w:val="24"/>
        </w:rPr>
        <w:t xml:space="preserve">Správa o výsledku následnej finančnej kontroly – nakladanie s finančnou hotovosťou, príjmov a výdavkov a vedenia pokladne obecného úradu Slavec </w:t>
      </w:r>
    </w:p>
    <w:p w:rsidR="00494D58" w:rsidRPr="00494D58" w:rsidRDefault="00494D58" w:rsidP="00494D58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D58">
        <w:rPr>
          <w:rFonts w:ascii="Times New Roman" w:eastAsia="Times New Roman" w:hAnsi="Times New Roman"/>
          <w:sz w:val="24"/>
          <w:szCs w:val="24"/>
        </w:rPr>
        <w:t xml:space="preserve">Návrh plánu kontrolnej činnosti hlavného kontrolóra na II. Polrok 2020 </w:t>
      </w:r>
    </w:p>
    <w:p w:rsidR="00494D58" w:rsidRPr="00494D58" w:rsidRDefault="00494D58" w:rsidP="00494D58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94D58">
        <w:rPr>
          <w:rFonts w:ascii="Times New Roman" w:eastAsia="Times New Roman" w:hAnsi="Times New Roman"/>
          <w:sz w:val="24"/>
          <w:szCs w:val="24"/>
        </w:rPr>
        <w:t xml:space="preserve">Stanovisko  hlavného kontrolóra k záverečnému účtu za rok 2019 </w:t>
      </w:r>
    </w:p>
    <w:p w:rsidR="00494D58" w:rsidRPr="00494D58" w:rsidRDefault="00494D58" w:rsidP="00494D58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Vyhodnotenie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rozpočtu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obce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za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rok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2019 –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ekonóm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OcÚ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 </w:t>
      </w:r>
    </w:p>
    <w:p w:rsidR="00494D58" w:rsidRPr="00494D58" w:rsidRDefault="00494D58" w:rsidP="00494D5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Schválenie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Záverečného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účtu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za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rok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2019 –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ekonóm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OcÚ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494D58" w:rsidRPr="00494D58" w:rsidRDefault="00494D58" w:rsidP="00494D5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Majetkoprávne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záležitosti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: </w:t>
      </w:r>
    </w:p>
    <w:p w:rsidR="00494D58" w:rsidRPr="00494D58" w:rsidRDefault="00494D58" w:rsidP="00494D58">
      <w:pPr>
        <w:spacing w:after="0" w:line="240" w:lineRule="auto"/>
        <w:ind w:left="704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7.1.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Prevod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majetku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Obce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Slavec z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dôvodu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hodného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osobitného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zreteľa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–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nehnuteľný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494D58" w:rsidRPr="00494D58" w:rsidRDefault="00494D58" w:rsidP="00494D58">
      <w:pPr>
        <w:spacing w:after="0" w:line="240" w:lineRule="auto"/>
        <w:ind w:left="704"/>
        <w:jc w:val="both"/>
        <w:rPr>
          <w:rFonts w:ascii="Times New Roman" w:eastAsia="Times New Roman" w:hAnsi="Times New Roman"/>
          <w:sz w:val="24"/>
          <w:szCs w:val="24"/>
        </w:rPr>
      </w:pPr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     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majetok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– </w:t>
      </w:r>
      <w:proofErr w:type="gram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TTP ,</w:t>
      </w:r>
      <w:proofErr w:type="gram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par.č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. E-KN 165/6 v k. ú. Slavec,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výmera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50 m 2 </w:t>
      </w:r>
    </w:p>
    <w:p w:rsidR="00494D58" w:rsidRPr="00494D58" w:rsidRDefault="00494D58" w:rsidP="00494D58">
      <w:pPr>
        <w:numPr>
          <w:ilvl w:val="1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Bezodplatný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proofErr w:type="gram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prevod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majetku</w:t>
      </w:r>
      <w:proofErr w:type="spellEnd"/>
      <w:proofErr w:type="gram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SR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do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vlastníctva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obce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podľa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ustanovení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§ 2d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ods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. 1,2 a § 14d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ods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. 1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zákona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č. 138/1991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Zb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. o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majetku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obcí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v z. </w:t>
      </w:r>
      <w:proofErr w:type="gram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n .p.</w:t>
      </w:r>
      <w:proofErr w:type="gram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– 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nehnuteľný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majetok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na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parc</w:t>
      </w:r>
      <w:proofErr w:type="gramStart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.č</w:t>
      </w:r>
      <w:proofErr w:type="spell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>.</w:t>
      </w:r>
      <w:proofErr w:type="gramEnd"/>
      <w:r w:rsidRPr="00494D58">
        <w:rPr>
          <w:rFonts w:ascii="Times New Roman" w:eastAsia="Times New Roman" w:hAnsi="Times New Roman"/>
          <w:sz w:val="24"/>
          <w:szCs w:val="24"/>
          <w:lang w:val="hu-HU"/>
        </w:rPr>
        <w:t xml:space="preserve"> C-KN 493/3 </w:t>
      </w:r>
    </w:p>
    <w:p w:rsidR="00494D58" w:rsidRPr="00494D58" w:rsidRDefault="00494D58" w:rsidP="00494D5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94D58">
        <w:rPr>
          <w:rFonts w:ascii="Times New Roman" w:eastAsia="Times New Roman" w:hAnsi="Times New Roman"/>
          <w:sz w:val="24"/>
          <w:szCs w:val="24"/>
        </w:rPr>
        <w:t xml:space="preserve">Návrh starostu – prenájom majetku obce Slavec do užívania- pracovný stroj </w:t>
      </w:r>
      <w:proofErr w:type="spellStart"/>
      <w:r w:rsidRPr="00494D58">
        <w:rPr>
          <w:rFonts w:ascii="Times New Roman" w:eastAsia="Times New Roman" w:hAnsi="Times New Roman"/>
          <w:sz w:val="24"/>
          <w:szCs w:val="24"/>
        </w:rPr>
        <w:t>Minibager</w:t>
      </w:r>
      <w:proofErr w:type="spellEnd"/>
      <w:r w:rsidRPr="00494D58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494D58" w:rsidRPr="00494D58" w:rsidRDefault="00494D58" w:rsidP="00494D58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94D58">
        <w:rPr>
          <w:rFonts w:ascii="Times New Roman" w:eastAsia="Times New Roman" w:hAnsi="Times New Roman"/>
          <w:sz w:val="24"/>
          <w:szCs w:val="24"/>
        </w:rPr>
        <w:t xml:space="preserve">Diskusia </w:t>
      </w:r>
    </w:p>
    <w:p w:rsidR="00494D58" w:rsidRDefault="00494D58" w:rsidP="00494D58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94D58">
        <w:rPr>
          <w:rFonts w:ascii="Times New Roman" w:eastAsia="Times New Roman" w:hAnsi="Times New Roman"/>
          <w:sz w:val="24"/>
          <w:szCs w:val="24"/>
        </w:rPr>
        <w:t>Záver</w:t>
      </w:r>
    </w:p>
    <w:p w:rsidR="00494D58" w:rsidRPr="00494D58" w:rsidRDefault="00494D58" w:rsidP="00494D58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</w:p>
    <w:p w:rsidR="000F4956" w:rsidRPr="004050A5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 bodu č. 1 : Otvorenie zasadnutia</w:t>
      </w:r>
    </w:p>
    <w:p w:rsidR="004050A5" w:rsidRPr="004050A5" w:rsidRDefault="000F4956" w:rsidP="000860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Rokovanie OZ  otvoril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starosta obce. Srdečne privítal všetkých prítomných. Následne informoval prítomných o počte prítomných poslancov na dnešnom zasadnutí OZ </w:t>
      </w:r>
      <w:r w:rsidR="00247B95">
        <w:rPr>
          <w:rFonts w:ascii="Times New Roman" w:hAnsi="Times New Roman"/>
          <w:sz w:val="24"/>
          <w:szCs w:val="24"/>
        </w:rPr>
        <w:t xml:space="preserve">. Prítomní sú </w:t>
      </w:r>
      <w:r w:rsidR="00595493">
        <w:rPr>
          <w:rFonts w:ascii="Times New Roman" w:hAnsi="Times New Roman"/>
          <w:sz w:val="24"/>
          <w:szCs w:val="24"/>
        </w:rPr>
        <w:t>všetci poslanci</w:t>
      </w:r>
      <w:r w:rsidR="00494D58">
        <w:rPr>
          <w:rFonts w:ascii="Times New Roman" w:hAnsi="Times New Roman"/>
          <w:sz w:val="24"/>
          <w:szCs w:val="24"/>
        </w:rPr>
        <w:t xml:space="preserve">, čo vyplýva, že obecné zastupiteľstvo je uznášania schopné. </w:t>
      </w:r>
      <w:r w:rsidRPr="004050A5">
        <w:rPr>
          <w:rFonts w:ascii="Times New Roman" w:hAnsi="Times New Roman"/>
          <w:sz w:val="24"/>
          <w:szCs w:val="24"/>
        </w:rPr>
        <w:t xml:space="preserve">Prečítal program zasadnutia </w:t>
      </w:r>
      <w:r w:rsidR="00257EBF">
        <w:rPr>
          <w:rFonts w:ascii="Times New Roman" w:hAnsi="Times New Roman"/>
          <w:sz w:val="24"/>
          <w:szCs w:val="24"/>
        </w:rPr>
        <w:t xml:space="preserve">( </w:t>
      </w:r>
      <w:r w:rsidRPr="004050A5">
        <w:rPr>
          <w:rFonts w:ascii="Times New Roman" w:hAnsi="Times New Roman"/>
          <w:sz w:val="24"/>
          <w:szCs w:val="24"/>
        </w:rPr>
        <w:t>viď. príloha č. 2</w:t>
      </w:r>
      <w:r w:rsidR="00257EBF">
        <w:rPr>
          <w:rFonts w:ascii="Times New Roman" w:hAnsi="Times New Roman"/>
          <w:sz w:val="24"/>
          <w:szCs w:val="24"/>
        </w:rPr>
        <w:t>)</w:t>
      </w:r>
      <w:r w:rsidR="00A96131">
        <w:rPr>
          <w:rFonts w:ascii="Times New Roman" w:hAnsi="Times New Roman"/>
          <w:sz w:val="24"/>
          <w:szCs w:val="24"/>
        </w:rPr>
        <w:t xml:space="preserve">. S uvedeným programom všetci poslanci jednohlasne súhlasili. </w:t>
      </w:r>
    </w:p>
    <w:p w:rsidR="00257EBF" w:rsidRPr="00257EBF" w:rsidRDefault="00257EBF" w:rsidP="000F4956">
      <w:pPr>
        <w:jc w:val="both"/>
        <w:rPr>
          <w:rFonts w:ascii="Times New Roman" w:hAnsi="Times New Roman"/>
          <w:sz w:val="24"/>
          <w:szCs w:val="24"/>
        </w:rPr>
      </w:pPr>
      <w:r w:rsidRPr="00257EBF">
        <w:rPr>
          <w:rFonts w:ascii="Times New Roman" w:hAnsi="Times New Roman"/>
          <w:sz w:val="24"/>
          <w:szCs w:val="24"/>
        </w:rPr>
        <w:t xml:space="preserve">Návrh na uznesenie : </w:t>
      </w:r>
    </w:p>
    <w:p w:rsidR="000F4956" w:rsidRPr="004050A5" w:rsidRDefault="004050A5" w:rsidP="000F4956">
      <w:pPr>
        <w:jc w:val="both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lastRenderedPageBreak/>
        <w:t>Uznesenie č.</w:t>
      </w:r>
      <w:r w:rsidR="00257EBF">
        <w:rPr>
          <w:rFonts w:ascii="Times New Roman" w:hAnsi="Times New Roman"/>
          <w:b/>
          <w:sz w:val="24"/>
          <w:szCs w:val="24"/>
        </w:rPr>
        <w:t xml:space="preserve"> </w:t>
      </w:r>
      <w:r w:rsidR="00A96131">
        <w:rPr>
          <w:rFonts w:ascii="Times New Roman" w:hAnsi="Times New Roman"/>
          <w:b/>
          <w:sz w:val="24"/>
          <w:szCs w:val="24"/>
        </w:rPr>
        <w:t>69/2020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</w:p>
    <w:p w:rsidR="004050A5" w:rsidRPr="004050A5" w:rsidRDefault="004050A5" w:rsidP="00086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4050A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 c h v a ľ u j e</w:t>
      </w:r>
      <w:r w:rsidR="00A90D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>program rokovania</w:t>
      </w:r>
      <w:r w:rsidR="002515D2">
        <w:rPr>
          <w:rFonts w:ascii="Times New Roman" w:eastAsia="Times New Roman" w:hAnsi="Times New Roman"/>
          <w:sz w:val="24"/>
          <w:szCs w:val="24"/>
          <w:lang w:eastAsia="cs-CZ"/>
        </w:rPr>
        <w:t xml:space="preserve"> 2. riadneho zasadnutia OZ </w:t>
      </w:r>
      <w:r w:rsidR="00A96131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251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050A5" w:rsidRPr="004050A5" w:rsidRDefault="004050A5" w:rsidP="000860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9B56C0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0</w:t>
      </w:r>
    </w:p>
    <w:p w:rsidR="004050A5" w:rsidRPr="004050A5" w:rsidRDefault="004050A5" w:rsidP="004050A5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 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0F4956" w:rsidRPr="004050A5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 bodu č. 2 : Určenie overovateľov zápisnice</w:t>
      </w:r>
      <w:r w:rsidR="00257EBF">
        <w:rPr>
          <w:rFonts w:ascii="Times New Roman" w:hAnsi="Times New Roman"/>
          <w:b/>
          <w:sz w:val="24"/>
          <w:szCs w:val="24"/>
          <w:u w:val="single"/>
        </w:rPr>
        <w:t xml:space="preserve"> a </w:t>
      </w:r>
      <w:r w:rsidRPr="004050A5">
        <w:rPr>
          <w:rFonts w:ascii="Times New Roman" w:hAnsi="Times New Roman"/>
          <w:b/>
          <w:sz w:val="24"/>
          <w:szCs w:val="24"/>
          <w:u w:val="single"/>
        </w:rPr>
        <w:t xml:space="preserve">zapisovateľa </w:t>
      </w:r>
    </w:p>
    <w:p w:rsidR="000F4956" w:rsidRPr="004050A5" w:rsidRDefault="009B56C0" w:rsidP="009B56C0">
      <w:pPr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4956" w:rsidRPr="004050A5">
        <w:rPr>
          <w:rFonts w:ascii="Times New Roman" w:hAnsi="Times New Roman"/>
          <w:sz w:val="24"/>
          <w:szCs w:val="24"/>
        </w:rPr>
        <w:t>Starosta obce navrhuje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  <w:r w:rsidR="000F4956" w:rsidRPr="004050A5">
        <w:rPr>
          <w:rFonts w:ascii="Times New Roman" w:hAnsi="Times New Roman"/>
          <w:sz w:val="24"/>
          <w:szCs w:val="24"/>
        </w:rPr>
        <w:t>za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  <w:r w:rsidR="000F4956" w:rsidRPr="00257EBF">
        <w:rPr>
          <w:rFonts w:ascii="Times New Roman" w:hAnsi="Times New Roman"/>
          <w:sz w:val="24"/>
          <w:szCs w:val="24"/>
        </w:rPr>
        <w:t>o</w:t>
      </w:r>
      <w:r w:rsidR="000F4956" w:rsidRPr="004050A5">
        <w:rPr>
          <w:rFonts w:ascii="Times New Roman" w:hAnsi="Times New Roman"/>
          <w:sz w:val="24"/>
          <w:szCs w:val="24"/>
        </w:rPr>
        <w:t>verovateľov zápisnice</w:t>
      </w:r>
      <w:r>
        <w:rPr>
          <w:rFonts w:ascii="Times New Roman" w:hAnsi="Times New Roman"/>
          <w:sz w:val="24"/>
          <w:szCs w:val="24"/>
        </w:rPr>
        <w:t xml:space="preserve"> </w:t>
      </w:r>
      <w:r w:rsidR="00A96131">
        <w:rPr>
          <w:rFonts w:ascii="Times New Roman" w:hAnsi="Times New Roman"/>
          <w:sz w:val="24"/>
          <w:szCs w:val="24"/>
        </w:rPr>
        <w:t xml:space="preserve">spísanej z 2. riadneho zasadnutia </w:t>
      </w:r>
      <w:r>
        <w:rPr>
          <w:rFonts w:ascii="Times New Roman" w:hAnsi="Times New Roman"/>
          <w:sz w:val="24"/>
          <w:szCs w:val="24"/>
        </w:rPr>
        <w:t xml:space="preserve"> nasledovne: </w:t>
      </w:r>
      <w:r w:rsidR="00A96131">
        <w:rPr>
          <w:rFonts w:ascii="Times New Roman" w:hAnsi="Times New Roman"/>
          <w:sz w:val="24"/>
          <w:szCs w:val="24"/>
        </w:rPr>
        <w:t xml:space="preserve">p. </w:t>
      </w:r>
      <w:r w:rsidR="00A96131">
        <w:rPr>
          <w:rFonts w:ascii="Times New Roman" w:eastAsia="Times New Roman" w:hAnsi="Times New Roman"/>
          <w:sz w:val="24"/>
          <w:szCs w:val="24"/>
          <w:lang w:eastAsia="cs-CZ"/>
        </w:rPr>
        <w:t xml:space="preserve">Evu </w:t>
      </w:r>
      <w:proofErr w:type="spellStart"/>
      <w:r w:rsidR="00A96131">
        <w:rPr>
          <w:rFonts w:ascii="Times New Roman" w:eastAsia="Times New Roman" w:hAnsi="Times New Roman"/>
          <w:sz w:val="24"/>
          <w:szCs w:val="24"/>
          <w:lang w:eastAsia="cs-CZ"/>
        </w:rPr>
        <w:t>Lörinczovú</w:t>
      </w:r>
      <w:proofErr w:type="spellEnd"/>
      <w:r w:rsidR="00A96131">
        <w:rPr>
          <w:rFonts w:ascii="Times New Roman" w:eastAsia="Times New Roman" w:hAnsi="Times New Roman"/>
          <w:sz w:val="24"/>
          <w:szCs w:val="24"/>
          <w:lang w:eastAsia="cs-CZ"/>
        </w:rPr>
        <w:t xml:space="preserve"> a p. Tomáša Kovácsa. Za </w:t>
      </w:r>
      <w:r w:rsidR="000F4956" w:rsidRPr="004050A5">
        <w:rPr>
          <w:rFonts w:ascii="Times New Roman" w:hAnsi="Times New Roman"/>
          <w:sz w:val="24"/>
          <w:szCs w:val="24"/>
        </w:rPr>
        <w:t>zapisovateľku</w:t>
      </w:r>
      <w:r w:rsidR="00A96131">
        <w:rPr>
          <w:rFonts w:ascii="Times New Roman" w:hAnsi="Times New Roman"/>
          <w:sz w:val="24"/>
          <w:szCs w:val="24"/>
        </w:rPr>
        <w:t xml:space="preserve"> poveruje </w:t>
      </w:r>
      <w:r w:rsidR="000F4956" w:rsidRPr="004050A5">
        <w:rPr>
          <w:rFonts w:ascii="Times New Roman" w:hAnsi="Times New Roman"/>
          <w:sz w:val="24"/>
          <w:szCs w:val="24"/>
        </w:rPr>
        <w:t>:</w:t>
      </w:r>
      <w:r w:rsidR="00A96131">
        <w:rPr>
          <w:rFonts w:ascii="Times New Roman" w:hAnsi="Times New Roman"/>
          <w:sz w:val="24"/>
          <w:szCs w:val="24"/>
        </w:rPr>
        <w:t xml:space="preserve">p. </w:t>
      </w:r>
      <w:r w:rsidR="000F4956" w:rsidRPr="004050A5">
        <w:rPr>
          <w:rFonts w:ascii="Times New Roman" w:hAnsi="Times New Roman"/>
          <w:sz w:val="24"/>
          <w:szCs w:val="24"/>
        </w:rPr>
        <w:t xml:space="preserve">Timeu </w:t>
      </w:r>
      <w:proofErr w:type="spellStart"/>
      <w:r w:rsidR="000F4956" w:rsidRPr="004050A5">
        <w:rPr>
          <w:rFonts w:ascii="Times New Roman" w:hAnsi="Times New Roman"/>
          <w:sz w:val="24"/>
          <w:szCs w:val="24"/>
        </w:rPr>
        <w:t>Ambrušovú</w:t>
      </w:r>
      <w:proofErr w:type="spellEnd"/>
      <w:r w:rsidR="000F4956" w:rsidRPr="004050A5">
        <w:rPr>
          <w:rFonts w:ascii="Times New Roman" w:hAnsi="Times New Roman"/>
          <w:sz w:val="24"/>
          <w:szCs w:val="24"/>
        </w:rPr>
        <w:t xml:space="preserve">. </w:t>
      </w:r>
    </w:p>
    <w:p w:rsidR="009B56C0" w:rsidRDefault="009B56C0" w:rsidP="000F4956">
      <w:pPr>
        <w:tabs>
          <w:tab w:val="left" w:pos="2552"/>
          <w:tab w:val="left" w:pos="269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tabs>
          <w:tab w:val="left" w:pos="2552"/>
          <w:tab w:val="left" w:pos="269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Návrh na uznesenie: 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Uznesenie č. </w:t>
      </w:r>
      <w:r w:rsidR="00A96131">
        <w:rPr>
          <w:rFonts w:ascii="Times New Roman" w:hAnsi="Times New Roman"/>
          <w:b/>
          <w:sz w:val="24"/>
          <w:szCs w:val="24"/>
        </w:rPr>
        <w:t xml:space="preserve">70/2020: </w:t>
      </w:r>
      <w:r w:rsidRPr="004050A5">
        <w:rPr>
          <w:rFonts w:ascii="Times New Roman" w:hAnsi="Times New Roman"/>
          <w:b/>
          <w:sz w:val="24"/>
          <w:szCs w:val="24"/>
        </w:rPr>
        <w:t xml:space="preserve"> </w:t>
      </w:r>
    </w:p>
    <w:p w:rsidR="000F4956" w:rsidRPr="004050A5" w:rsidRDefault="000F4956" w:rsidP="00A90DB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Obecné  zastupiteľstvo Obce Slavec podľa § 11 ods. 4 zákona č. 369/1990 Zb. o obecnom zriadení v z. n. p. 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a)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>s c h v a ľ u j e :</w:t>
      </w:r>
      <w:r w:rsidRPr="004050A5">
        <w:rPr>
          <w:rFonts w:ascii="Times New Roman" w:hAnsi="Times New Roman"/>
          <w:b/>
          <w:sz w:val="24"/>
          <w:szCs w:val="24"/>
        </w:rPr>
        <w:tab/>
      </w:r>
      <w:r w:rsidR="009B56C0">
        <w:rPr>
          <w:rFonts w:ascii="Times New Roman" w:hAnsi="Times New Roman"/>
          <w:b/>
          <w:sz w:val="24"/>
          <w:szCs w:val="24"/>
        </w:rPr>
        <w:t>o</w:t>
      </w:r>
      <w:r w:rsidRPr="004050A5">
        <w:rPr>
          <w:rFonts w:ascii="Times New Roman" w:hAnsi="Times New Roman"/>
          <w:sz w:val="24"/>
          <w:szCs w:val="24"/>
        </w:rPr>
        <w:t xml:space="preserve">verovateľov zápisnice: </w:t>
      </w:r>
      <w:r w:rsidR="00A96131">
        <w:rPr>
          <w:rFonts w:ascii="Times New Roman" w:eastAsia="Times New Roman" w:hAnsi="Times New Roman"/>
          <w:sz w:val="24"/>
          <w:szCs w:val="24"/>
          <w:lang w:eastAsia="cs-CZ"/>
        </w:rPr>
        <w:t xml:space="preserve">Evu </w:t>
      </w:r>
      <w:proofErr w:type="spellStart"/>
      <w:r w:rsidR="00A96131">
        <w:rPr>
          <w:rFonts w:ascii="Times New Roman" w:eastAsia="Times New Roman" w:hAnsi="Times New Roman"/>
          <w:sz w:val="24"/>
          <w:szCs w:val="24"/>
          <w:lang w:eastAsia="cs-CZ"/>
        </w:rPr>
        <w:t>Lörinczovú</w:t>
      </w:r>
      <w:proofErr w:type="spellEnd"/>
      <w:r w:rsidR="00A96131">
        <w:rPr>
          <w:rFonts w:ascii="Times New Roman" w:eastAsia="Times New Roman" w:hAnsi="Times New Roman"/>
          <w:sz w:val="24"/>
          <w:szCs w:val="24"/>
          <w:lang w:eastAsia="cs-CZ"/>
        </w:rPr>
        <w:t xml:space="preserve"> a Tomáša Kovácsa</w:t>
      </w:r>
      <w:r w:rsidR="00A96131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b) p o v e r u j e : </w:t>
      </w:r>
      <w:r w:rsidRPr="004050A5">
        <w:rPr>
          <w:rFonts w:ascii="Times New Roman" w:hAnsi="Times New Roman"/>
          <w:b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 xml:space="preserve">za zapisovateľku Timeu </w:t>
      </w:r>
      <w:proofErr w:type="spellStart"/>
      <w:r w:rsidRPr="004050A5">
        <w:rPr>
          <w:rFonts w:ascii="Times New Roman" w:hAnsi="Times New Roman"/>
          <w:sz w:val="24"/>
          <w:szCs w:val="24"/>
        </w:rPr>
        <w:t>Ambrušovú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neprítomní pri hlasovaní</w:t>
      </w:r>
      <w:r w:rsidR="004B4F74">
        <w:rPr>
          <w:rFonts w:ascii="Times New Roman" w:hAnsi="Times New Roman"/>
          <w:sz w:val="24"/>
          <w:szCs w:val="24"/>
        </w:rPr>
        <w:t xml:space="preserve">: </w:t>
      </w:r>
      <w:r w:rsidR="009B56C0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Default="000F4956" w:rsidP="007D00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0</w:t>
      </w:r>
    </w:p>
    <w:p w:rsidR="00257EBF" w:rsidRDefault="00257EBF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57EBF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 bodu č. 3 :</w:t>
      </w:r>
      <w:r w:rsidR="00257EBF">
        <w:rPr>
          <w:rFonts w:ascii="Times New Roman" w:hAnsi="Times New Roman"/>
          <w:b/>
          <w:sz w:val="24"/>
          <w:szCs w:val="24"/>
          <w:u w:val="single"/>
        </w:rPr>
        <w:t xml:space="preserve"> Voľba návrhovej komisie </w:t>
      </w:r>
    </w:p>
    <w:p w:rsidR="00257EBF" w:rsidRDefault="00257EBF" w:rsidP="00086037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lang w:eastAsia="en-US"/>
        </w:rPr>
      </w:pPr>
      <w:r w:rsidRPr="00257EBF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r</w:t>
      </w:r>
      <w:r w:rsidRPr="00257EBF">
        <w:rPr>
          <w:rFonts w:ascii="Times New Roman" w:hAnsi="Times New Roman"/>
          <w:sz w:val="24"/>
          <w:szCs w:val="24"/>
        </w:rPr>
        <w:t>osta obce</w:t>
      </w:r>
      <w:r>
        <w:rPr>
          <w:rFonts w:ascii="Times New Roman" w:hAnsi="Times New Roman"/>
          <w:sz w:val="24"/>
          <w:szCs w:val="24"/>
        </w:rPr>
        <w:t xml:space="preserve"> navrhuje schváliť návrhovú komisiu v</w:t>
      </w:r>
      <w:r w:rsidR="009B56C0">
        <w:rPr>
          <w:rFonts w:ascii="Times New Roman" w:hAnsi="Times New Roman"/>
          <w:sz w:val="24"/>
          <w:szCs w:val="24"/>
        </w:rPr>
        <w:t xml:space="preserve"> tomto </w:t>
      </w:r>
      <w:r>
        <w:rPr>
          <w:rFonts w:ascii="Times New Roman" w:hAnsi="Times New Roman"/>
          <w:sz w:val="24"/>
          <w:szCs w:val="24"/>
        </w:rPr>
        <w:t xml:space="preserve">zložení </w:t>
      </w:r>
      <w:r w:rsidR="009B56C0">
        <w:rPr>
          <w:rFonts w:ascii="Times New Roman" w:hAnsi="Times New Roman"/>
          <w:sz w:val="24"/>
          <w:szCs w:val="24"/>
        </w:rPr>
        <w:t xml:space="preserve">: </w:t>
      </w:r>
      <w:r w:rsidRPr="00257EBF">
        <w:rPr>
          <w:rFonts w:ascii="Times New Roman" w:hAnsi="Times New Roman"/>
          <w:sz w:val="24"/>
          <w:szCs w:val="24"/>
        </w:rPr>
        <w:t xml:space="preserve"> </w:t>
      </w:r>
      <w:r w:rsidRPr="00257EBF">
        <w:rPr>
          <w:rFonts w:ascii="Times New Roman" w:eastAsiaTheme="minorHAnsi" w:hAnsi="Times New Roman"/>
          <w:lang w:eastAsia="en-US"/>
        </w:rPr>
        <w:t xml:space="preserve">Ing. Štefan </w:t>
      </w:r>
      <w:proofErr w:type="spellStart"/>
      <w:r w:rsidRPr="00257EBF">
        <w:rPr>
          <w:rFonts w:ascii="Times New Roman" w:eastAsiaTheme="minorHAnsi" w:hAnsi="Times New Roman"/>
          <w:lang w:eastAsia="en-US"/>
        </w:rPr>
        <w:t>Vidinsky</w:t>
      </w:r>
      <w:proofErr w:type="spellEnd"/>
      <w:r w:rsidR="009B56C0">
        <w:rPr>
          <w:rFonts w:ascii="Times New Roman" w:eastAsiaTheme="minorHAnsi" w:hAnsi="Times New Roman"/>
          <w:lang w:eastAsia="en-US"/>
        </w:rPr>
        <w:t xml:space="preserve">, </w:t>
      </w:r>
      <w:r w:rsidR="00A96131">
        <w:rPr>
          <w:rFonts w:ascii="Times New Roman" w:eastAsiaTheme="minorHAnsi" w:hAnsi="Times New Roman"/>
          <w:lang w:eastAsia="en-US"/>
        </w:rPr>
        <w:t xml:space="preserve">Ing. Ladislav </w:t>
      </w:r>
      <w:proofErr w:type="spellStart"/>
      <w:r w:rsidR="00A96131">
        <w:rPr>
          <w:rFonts w:ascii="Times New Roman" w:eastAsiaTheme="minorHAnsi" w:hAnsi="Times New Roman"/>
          <w:lang w:eastAsia="en-US"/>
        </w:rPr>
        <w:t>Csefo</w:t>
      </w:r>
      <w:proofErr w:type="spellEnd"/>
      <w:r w:rsidR="00A96131">
        <w:rPr>
          <w:rFonts w:ascii="Times New Roman" w:eastAsiaTheme="minorHAnsi" w:hAnsi="Times New Roman"/>
          <w:lang w:eastAsia="en-US"/>
        </w:rPr>
        <w:t xml:space="preserve">, Attila </w:t>
      </w:r>
      <w:proofErr w:type="spellStart"/>
      <w:r w:rsidR="00A96131">
        <w:rPr>
          <w:rFonts w:ascii="Times New Roman" w:eastAsiaTheme="minorHAnsi" w:hAnsi="Times New Roman"/>
          <w:lang w:eastAsia="en-US"/>
        </w:rPr>
        <w:t>Szekeres</w:t>
      </w:r>
      <w:proofErr w:type="spellEnd"/>
      <w:r w:rsidR="00A96131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 xml:space="preserve"> Nikto nebol proti tomuto návrhu. OZ pristúpilo k hlasovaniu.  </w:t>
      </w:r>
    </w:p>
    <w:p w:rsidR="00257EBF" w:rsidRDefault="00257EBF" w:rsidP="009117C1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Návrh uznesenia: </w:t>
      </w:r>
    </w:p>
    <w:p w:rsidR="00257EBF" w:rsidRPr="00257EBF" w:rsidRDefault="00257EBF" w:rsidP="007D00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7EBF">
        <w:rPr>
          <w:rFonts w:ascii="Times New Roman" w:eastAsiaTheme="minorHAnsi" w:hAnsi="Times New Roman"/>
          <w:b/>
          <w:lang w:eastAsia="en-US"/>
        </w:rPr>
        <w:t xml:space="preserve">Uznesenie č. </w:t>
      </w:r>
      <w:r w:rsidR="00A96131">
        <w:rPr>
          <w:rFonts w:ascii="Times New Roman" w:eastAsiaTheme="minorHAnsi" w:hAnsi="Times New Roman"/>
          <w:b/>
          <w:lang w:eastAsia="en-US"/>
        </w:rPr>
        <w:t>71/2020</w:t>
      </w:r>
    </w:p>
    <w:p w:rsidR="00257EBF" w:rsidRDefault="00257EBF" w:rsidP="00A90DBF">
      <w:pPr>
        <w:spacing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57EBF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257EBF">
        <w:rPr>
          <w:rFonts w:ascii="Times New Roman" w:eastAsia="Times New Roman" w:hAnsi="Times New Roman"/>
          <w:b/>
          <w:sz w:val="24"/>
          <w:szCs w:val="24"/>
          <w:lang w:eastAsia="cs-CZ"/>
        </w:rPr>
        <w:t>s c h v a ľ u j e</w:t>
      </w:r>
      <w:r w:rsidR="00A90D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257EBF">
        <w:rPr>
          <w:rFonts w:ascii="Times New Roman" w:eastAsia="Times New Roman" w:hAnsi="Times New Roman"/>
          <w:sz w:val="24"/>
          <w:szCs w:val="24"/>
          <w:lang w:eastAsia="cs-CZ"/>
        </w:rPr>
        <w:t xml:space="preserve">návrhovú komisiu v zložení: </w:t>
      </w:r>
      <w:r w:rsidR="00A96131" w:rsidRPr="00257EBF">
        <w:rPr>
          <w:rFonts w:ascii="Times New Roman" w:eastAsiaTheme="minorHAnsi" w:hAnsi="Times New Roman"/>
          <w:lang w:eastAsia="en-US"/>
        </w:rPr>
        <w:t xml:space="preserve">Ing. Štefan </w:t>
      </w:r>
      <w:proofErr w:type="spellStart"/>
      <w:r w:rsidR="00A96131" w:rsidRPr="00257EBF">
        <w:rPr>
          <w:rFonts w:ascii="Times New Roman" w:eastAsiaTheme="minorHAnsi" w:hAnsi="Times New Roman"/>
          <w:lang w:eastAsia="en-US"/>
        </w:rPr>
        <w:t>Vidinsky</w:t>
      </w:r>
      <w:proofErr w:type="spellEnd"/>
      <w:r w:rsidR="00A96131">
        <w:rPr>
          <w:rFonts w:ascii="Times New Roman" w:eastAsiaTheme="minorHAnsi" w:hAnsi="Times New Roman"/>
          <w:lang w:eastAsia="en-US"/>
        </w:rPr>
        <w:t xml:space="preserve">, Ing. Ladislav </w:t>
      </w:r>
      <w:proofErr w:type="spellStart"/>
      <w:r w:rsidR="00A96131">
        <w:rPr>
          <w:rFonts w:ascii="Times New Roman" w:eastAsiaTheme="minorHAnsi" w:hAnsi="Times New Roman"/>
          <w:lang w:eastAsia="en-US"/>
        </w:rPr>
        <w:t>Csefo</w:t>
      </w:r>
      <w:proofErr w:type="spellEnd"/>
      <w:r w:rsidR="00A96131">
        <w:rPr>
          <w:rFonts w:ascii="Times New Roman" w:eastAsiaTheme="minorHAnsi" w:hAnsi="Times New Roman"/>
          <w:lang w:eastAsia="en-US"/>
        </w:rPr>
        <w:t xml:space="preserve">, Attila </w:t>
      </w:r>
      <w:proofErr w:type="spellStart"/>
      <w:r w:rsidR="00A96131">
        <w:rPr>
          <w:rFonts w:ascii="Times New Roman" w:eastAsiaTheme="minorHAnsi" w:hAnsi="Times New Roman"/>
          <w:lang w:eastAsia="en-US"/>
        </w:rPr>
        <w:t>Szekeres</w:t>
      </w:r>
      <w:proofErr w:type="spellEnd"/>
      <w:r w:rsidR="00A96131">
        <w:rPr>
          <w:rFonts w:ascii="Times New Roman" w:eastAsiaTheme="minorHAnsi" w:hAnsi="Times New Roman"/>
          <w:lang w:eastAsia="en-US"/>
        </w:rPr>
        <w:t xml:space="preserve"> 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lastRenderedPageBreak/>
        <w:t xml:space="preserve">neprítomní pri hlasovaní: </w:t>
      </w:r>
      <w:r w:rsidR="009B56C0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D00BC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0</w:t>
      </w:r>
    </w:p>
    <w:p w:rsidR="004B4F74" w:rsidRDefault="004B4F74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83E24" w:rsidRDefault="007D00BC" w:rsidP="007D00B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7D00B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4 </w:t>
      </w:r>
      <w:r w:rsidR="00F83E24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Hlavný kontrolór : </w:t>
      </w:r>
    </w:p>
    <w:p w:rsidR="007D00BC" w:rsidRPr="000B6CE1" w:rsidRDefault="00F83E24" w:rsidP="007D00B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0B6CE1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4.1. Kontrola plnenia uznesení  </w:t>
      </w:r>
      <w:r w:rsidR="007D00BC" w:rsidRPr="000B6CE1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</w:p>
    <w:p w:rsidR="000F4956" w:rsidRPr="004050A5" w:rsidRDefault="000F4956" w:rsidP="00097B5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Hlavn</w:t>
      </w:r>
      <w:r w:rsidR="00F83E24">
        <w:rPr>
          <w:rFonts w:ascii="Times New Roman" w:hAnsi="Times New Roman"/>
          <w:sz w:val="24"/>
          <w:szCs w:val="24"/>
        </w:rPr>
        <w:t>á</w:t>
      </w:r>
      <w:r w:rsidRPr="004050A5">
        <w:rPr>
          <w:rFonts w:ascii="Times New Roman" w:hAnsi="Times New Roman"/>
          <w:sz w:val="24"/>
          <w:szCs w:val="24"/>
        </w:rPr>
        <w:t xml:space="preserve"> kontrolór</w:t>
      </w:r>
      <w:r w:rsidR="00F83E24">
        <w:rPr>
          <w:rFonts w:ascii="Times New Roman" w:hAnsi="Times New Roman"/>
          <w:sz w:val="24"/>
          <w:szCs w:val="24"/>
        </w:rPr>
        <w:t xml:space="preserve">ka </w:t>
      </w:r>
      <w:r w:rsidRPr="004050A5">
        <w:rPr>
          <w:rFonts w:ascii="Times New Roman" w:hAnsi="Times New Roman"/>
          <w:sz w:val="24"/>
          <w:szCs w:val="24"/>
        </w:rPr>
        <w:t xml:space="preserve">obce Slavec Katarína </w:t>
      </w:r>
      <w:proofErr w:type="spellStart"/>
      <w:r w:rsidRPr="004050A5">
        <w:rPr>
          <w:rFonts w:ascii="Times New Roman" w:hAnsi="Times New Roman"/>
          <w:sz w:val="24"/>
          <w:szCs w:val="24"/>
        </w:rPr>
        <w:t>Hubayová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prečítala svoj záznam z vykonania kontroly plnenia uznesení OZ v Slavci. </w:t>
      </w:r>
      <w:r w:rsidR="00451221">
        <w:rPr>
          <w:rFonts w:ascii="Times New Roman" w:hAnsi="Times New Roman"/>
          <w:sz w:val="24"/>
          <w:szCs w:val="24"/>
        </w:rPr>
        <w:t xml:space="preserve">( </w:t>
      </w:r>
      <w:r w:rsidRPr="004050A5">
        <w:rPr>
          <w:rFonts w:ascii="Times New Roman" w:hAnsi="Times New Roman"/>
          <w:sz w:val="24"/>
          <w:szCs w:val="24"/>
        </w:rPr>
        <w:t xml:space="preserve">viď. príloha č. 3 </w:t>
      </w:r>
      <w:r w:rsidR="00451221">
        <w:rPr>
          <w:rFonts w:ascii="Times New Roman" w:hAnsi="Times New Roman"/>
          <w:sz w:val="24"/>
          <w:szCs w:val="24"/>
        </w:rPr>
        <w:t>)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79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Návrh na uznesenie: </w:t>
      </w:r>
    </w:p>
    <w:p w:rsidR="000F4956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Uznesenie č.</w:t>
      </w:r>
      <w:r w:rsidR="00F63C38">
        <w:rPr>
          <w:rFonts w:ascii="Times New Roman" w:hAnsi="Times New Roman"/>
          <w:b/>
          <w:sz w:val="24"/>
          <w:szCs w:val="24"/>
        </w:rPr>
        <w:t xml:space="preserve"> 72a)</w:t>
      </w:r>
      <w:r w:rsidR="00D84B1F">
        <w:rPr>
          <w:rFonts w:ascii="Times New Roman" w:hAnsi="Times New Roman"/>
          <w:b/>
          <w:sz w:val="24"/>
          <w:szCs w:val="24"/>
        </w:rPr>
        <w:t>/</w:t>
      </w:r>
      <w:r w:rsidR="00F63C38">
        <w:rPr>
          <w:rFonts w:ascii="Times New Roman" w:hAnsi="Times New Roman"/>
          <w:b/>
          <w:sz w:val="24"/>
          <w:szCs w:val="24"/>
        </w:rPr>
        <w:t xml:space="preserve"> </w:t>
      </w:r>
      <w:r w:rsidR="00E739E9">
        <w:rPr>
          <w:rFonts w:ascii="Times New Roman" w:hAnsi="Times New Roman"/>
          <w:b/>
          <w:sz w:val="24"/>
          <w:szCs w:val="24"/>
        </w:rPr>
        <w:t>20</w:t>
      </w:r>
      <w:r w:rsidR="00F63C38">
        <w:rPr>
          <w:rFonts w:ascii="Times New Roman" w:hAnsi="Times New Roman"/>
          <w:b/>
          <w:sz w:val="24"/>
          <w:szCs w:val="24"/>
        </w:rPr>
        <w:t>20</w:t>
      </w:r>
      <w:r w:rsidRPr="004050A5">
        <w:rPr>
          <w:rFonts w:ascii="Times New Roman" w:hAnsi="Times New Roman"/>
          <w:b/>
          <w:sz w:val="24"/>
          <w:szCs w:val="24"/>
        </w:rPr>
        <w:t xml:space="preserve">: </w:t>
      </w:r>
    </w:p>
    <w:p w:rsidR="00E739E9" w:rsidRPr="007D00BC" w:rsidRDefault="00E739E9" w:rsidP="00A90DBF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b e r i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 e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>informáciu o plnení uznesení z</w:t>
      </w:r>
      <w:r w:rsidR="00D63A4A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>predošl</w:t>
      </w:r>
      <w:r w:rsidR="00D63A4A">
        <w:rPr>
          <w:rFonts w:ascii="Times New Roman" w:eastAsia="Times New Roman" w:hAnsi="Times New Roman"/>
          <w:sz w:val="24"/>
          <w:szCs w:val="24"/>
          <w:lang w:eastAsia="cs-CZ"/>
        </w:rPr>
        <w:t xml:space="preserve">ého zasadnutia ( uznesenia č. od </w:t>
      </w:r>
      <w:r w:rsidR="00F63C38">
        <w:rPr>
          <w:rFonts w:ascii="Times New Roman" w:eastAsia="Times New Roman" w:hAnsi="Times New Roman"/>
          <w:sz w:val="24"/>
          <w:szCs w:val="24"/>
          <w:lang w:eastAsia="cs-CZ"/>
        </w:rPr>
        <w:t xml:space="preserve">57/2020 - </w:t>
      </w:r>
      <w:r w:rsidR="00D63A4A">
        <w:rPr>
          <w:rFonts w:ascii="Times New Roman" w:eastAsia="Times New Roman" w:hAnsi="Times New Roman"/>
          <w:sz w:val="24"/>
          <w:szCs w:val="24"/>
          <w:lang w:eastAsia="cs-CZ"/>
        </w:rPr>
        <w:t xml:space="preserve">do </w:t>
      </w:r>
      <w:r w:rsidR="00F63C38">
        <w:rPr>
          <w:rFonts w:ascii="Times New Roman" w:eastAsia="Times New Roman" w:hAnsi="Times New Roman"/>
          <w:sz w:val="24"/>
          <w:szCs w:val="24"/>
          <w:lang w:eastAsia="cs-CZ"/>
        </w:rPr>
        <w:t>68/2020</w:t>
      </w:r>
      <w:r w:rsidR="00D63A4A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bookmarkStart w:id="0" w:name="_Hlk507942450"/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D63A4A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D63A4A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F63C38" w:rsidRDefault="00F63C38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63C38" w:rsidRPr="00494D58" w:rsidRDefault="00F63C38" w:rsidP="00F63C38">
      <w:pPr>
        <w:spacing w:after="0" w:line="240" w:lineRule="auto"/>
        <w:ind w:left="704" w:hanging="704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94D5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4.2. Správa o hospodárení za I. Q  </w:t>
      </w:r>
    </w:p>
    <w:p w:rsidR="00F63C38" w:rsidRDefault="00F63C38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B6CE1" w:rsidRDefault="00F63C38" w:rsidP="000B6C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súlade s ustanovením § 18 ods. 1 písm. b) zákona č. 369/1990 Zb. o obecnom zriadení v znení neskorších zmien a doplnkov bola vykonaná kontrola podľa plánu kontrolnej činnosti hlavného kontrolóra na I. štvrťrok 2019. Správu o výsledku tejto následnej finančnej kontroly prečítala hlavná kontrolórka obce Slavec. ( viď. príloha č. 4 ). </w:t>
      </w:r>
      <w:r w:rsidR="000B6CE1">
        <w:rPr>
          <w:rFonts w:ascii="Times New Roman" w:hAnsi="Times New Roman"/>
          <w:sz w:val="24"/>
          <w:szCs w:val="24"/>
        </w:rPr>
        <w:t xml:space="preserve">Poslanci k správe nemali pripomienky, berú správu na vedomie. </w:t>
      </w:r>
    </w:p>
    <w:p w:rsidR="000B6CE1" w:rsidRDefault="000B6CE1" w:rsidP="000B6C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CE1" w:rsidRPr="004050A5" w:rsidRDefault="000B6CE1" w:rsidP="000B6C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Návrh na uznesenie: </w:t>
      </w:r>
    </w:p>
    <w:p w:rsidR="000B6CE1" w:rsidRDefault="000B6CE1" w:rsidP="000B6CE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Uznesenie č.</w:t>
      </w:r>
      <w:r>
        <w:rPr>
          <w:rFonts w:ascii="Times New Roman" w:hAnsi="Times New Roman"/>
          <w:b/>
          <w:sz w:val="24"/>
          <w:szCs w:val="24"/>
        </w:rPr>
        <w:t xml:space="preserve"> 72b)</w:t>
      </w:r>
      <w:r w:rsidR="00D84B1F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2020</w:t>
      </w:r>
      <w:r w:rsidRPr="004050A5">
        <w:rPr>
          <w:rFonts w:ascii="Times New Roman" w:hAnsi="Times New Roman"/>
          <w:b/>
          <w:sz w:val="24"/>
          <w:szCs w:val="24"/>
        </w:rPr>
        <w:t xml:space="preserve">: </w:t>
      </w:r>
    </w:p>
    <w:p w:rsidR="000B6CE1" w:rsidRPr="007D00BC" w:rsidRDefault="000B6CE1" w:rsidP="000B6CE1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b e r i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 e </w:t>
      </w:r>
      <w:r w:rsidRPr="000B6CE1">
        <w:rPr>
          <w:rFonts w:ascii="Times New Roman" w:eastAsia="Times New Roman" w:hAnsi="Times New Roman"/>
          <w:sz w:val="24"/>
          <w:szCs w:val="24"/>
          <w:lang w:eastAsia="cs-CZ"/>
        </w:rPr>
        <w:t xml:space="preserve">správu hlavného kontrolóra o hospodárení za I.Q ( následná finančná kontrola za </w:t>
      </w:r>
      <w:proofErr w:type="spellStart"/>
      <w:r w:rsidRPr="000B6CE1">
        <w:rPr>
          <w:rFonts w:ascii="Times New Roman" w:eastAsia="Times New Roman" w:hAnsi="Times New Roman"/>
          <w:sz w:val="24"/>
          <w:szCs w:val="24"/>
          <w:lang w:eastAsia="cs-CZ"/>
        </w:rPr>
        <w:t>obd</w:t>
      </w:r>
      <w:proofErr w:type="spellEnd"/>
      <w:r w:rsidRPr="000B6CE1">
        <w:rPr>
          <w:rFonts w:ascii="Times New Roman" w:eastAsia="Times New Roman" w:hAnsi="Times New Roman"/>
          <w:sz w:val="24"/>
          <w:szCs w:val="24"/>
          <w:lang w:eastAsia="cs-CZ"/>
        </w:rPr>
        <w:t xml:space="preserve">. 1.1.2020-31.3.2020) </w:t>
      </w:r>
    </w:p>
    <w:p w:rsidR="000B6CE1" w:rsidRPr="004050A5" w:rsidRDefault="000B6CE1" w:rsidP="000B6CE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0B6CE1" w:rsidRPr="004050A5" w:rsidRDefault="000B6CE1" w:rsidP="000B6CE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0B6CE1" w:rsidRPr="004050A5" w:rsidRDefault="000B6CE1" w:rsidP="000B6CE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0B6CE1" w:rsidRPr="004050A5" w:rsidRDefault="000B6CE1" w:rsidP="000B6CE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0B6CE1" w:rsidRPr="004050A5" w:rsidRDefault="000B6CE1" w:rsidP="000B6CE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B6CE1" w:rsidRDefault="000B6CE1" w:rsidP="000B6CE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0B6CE1" w:rsidRDefault="000B6CE1" w:rsidP="000B6CE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B6CE1" w:rsidRPr="00494D58" w:rsidRDefault="000B6CE1" w:rsidP="000B6CE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4.3 </w:t>
      </w:r>
      <w:r w:rsidRPr="00494D5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Správa o výsledku následnej finančnej kontroly – nakladanie s finančnou hotovosťou, príjmov a výdavkov a vedenia pokladne obecného úradu Slavec </w:t>
      </w:r>
    </w:p>
    <w:p w:rsidR="00F90D09" w:rsidRDefault="00F90D09" w:rsidP="007927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90DBF" w:rsidRDefault="004832B9" w:rsidP="000860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Na základe plánu kontrolnej činnosti na I. polrok 20</w:t>
      </w:r>
      <w:r w:rsidR="000B6CE1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 poukazom na ustanovenia § 18</w:t>
      </w:r>
      <w:r w:rsidR="000B6CE1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18</w:t>
      </w:r>
      <w:r w:rsidR="000B6CE1">
        <w:rPr>
          <w:rFonts w:ascii="Times New Roman" w:eastAsia="Times New Roman" w:hAnsi="Times New Roman"/>
          <w:sz w:val="24"/>
          <w:szCs w:val="24"/>
          <w:lang w:eastAsia="cs-CZ"/>
        </w:rPr>
        <w:t xml:space="preserve">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zákona č. 3</w:t>
      </w:r>
      <w:r w:rsidR="000B6CE1">
        <w:rPr>
          <w:rFonts w:ascii="Times New Roman" w:eastAsia="Times New Roman" w:hAnsi="Times New Roman"/>
          <w:sz w:val="24"/>
          <w:szCs w:val="24"/>
          <w:lang w:eastAsia="cs-CZ"/>
        </w:rPr>
        <w:t xml:space="preserve">69/1990 </w:t>
      </w:r>
      <w:r w:rsidR="00A90DBF"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 w:rsidR="000B6CE1">
        <w:rPr>
          <w:rFonts w:ascii="Times New Roman" w:eastAsia="Times New Roman" w:hAnsi="Times New Roman"/>
          <w:sz w:val="24"/>
          <w:szCs w:val="24"/>
          <w:lang w:eastAsia="cs-CZ"/>
        </w:rPr>
        <w:t xml:space="preserve">b. o obecnom zriadení v z. n. p.  </w:t>
      </w:r>
      <w:r w:rsid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hlavná kontrolórka obce Slavec vykonala </w:t>
      </w:r>
      <w:r w:rsidR="000B6CE1">
        <w:rPr>
          <w:rFonts w:ascii="Times New Roman" w:eastAsia="Times New Roman" w:hAnsi="Times New Roman"/>
          <w:sz w:val="24"/>
          <w:szCs w:val="24"/>
          <w:lang w:eastAsia="cs-CZ"/>
        </w:rPr>
        <w:t xml:space="preserve">následnú </w:t>
      </w:r>
      <w:r w:rsidR="00A90DBF">
        <w:rPr>
          <w:rFonts w:ascii="Times New Roman" w:eastAsia="Times New Roman" w:hAnsi="Times New Roman"/>
          <w:sz w:val="24"/>
          <w:szCs w:val="24"/>
          <w:lang w:eastAsia="cs-CZ"/>
        </w:rPr>
        <w:t>finančnú kontrolu</w:t>
      </w:r>
      <w:r w:rsidR="000B6CE1">
        <w:rPr>
          <w:rFonts w:ascii="Times New Roman" w:eastAsia="Times New Roman" w:hAnsi="Times New Roman"/>
          <w:sz w:val="24"/>
          <w:szCs w:val="24"/>
          <w:lang w:eastAsia="cs-CZ"/>
        </w:rPr>
        <w:t xml:space="preserve"> a to kontrolu nakladania s finančnou hotovosťou, príjmov a výdavkov a vedenia pokladne obecného úradu Slavec. S</w:t>
      </w:r>
      <w:r w:rsid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právu </w:t>
      </w:r>
      <w:r w:rsidR="000B6CE1">
        <w:rPr>
          <w:rFonts w:ascii="Times New Roman" w:eastAsia="Times New Roman" w:hAnsi="Times New Roman"/>
          <w:sz w:val="24"/>
          <w:szCs w:val="24"/>
          <w:lang w:eastAsia="cs-CZ"/>
        </w:rPr>
        <w:t xml:space="preserve">o výsledku </w:t>
      </w:r>
      <w:r w:rsid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z tejto </w:t>
      </w:r>
      <w:r w:rsidR="000B6CE1">
        <w:rPr>
          <w:rFonts w:ascii="Times New Roman" w:eastAsia="Times New Roman" w:hAnsi="Times New Roman"/>
          <w:sz w:val="24"/>
          <w:szCs w:val="24"/>
          <w:lang w:eastAsia="cs-CZ"/>
        </w:rPr>
        <w:t xml:space="preserve">kontroly prečítala </w:t>
      </w:r>
      <w:r w:rsidR="00D84B1F">
        <w:rPr>
          <w:rFonts w:ascii="Times New Roman" w:eastAsia="Times New Roman" w:hAnsi="Times New Roman"/>
          <w:sz w:val="24"/>
          <w:szCs w:val="24"/>
          <w:lang w:eastAsia="cs-CZ"/>
        </w:rPr>
        <w:t xml:space="preserve">v tomto bode programu hlavná </w:t>
      </w:r>
      <w:r w:rsidR="000B6CE1">
        <w:rPr>
          <w:rFonts w:ascii="Times New Roman" w:eastAsia="Times New Roman" w:hAnsi="Times New Roman"/>
          <w:sz w:val="24"/>
          <w:szCs w:val="24"/>
          <w:lang w:eastAsia="cs-CZ"/>
        </w:rPr>
        <w:t>kont</w:t>
      </w:r>
      <w:r w:rsidR="00D84B1F">
        <w:rPr>
          <w:rFonts w:ascii="Times New Roman" w:eastAsia="Times New Roman" w:hAnsi="Times New Roman"/>
          <w:sz w:val="24"/>
          <w:szCs w:val="24"/>
          <w:lang w:eastAsia="cs-CZ"/>
        </w:rPr>
        <w:t>r</w:t>
      </w:r>
      <w:r w:rsidR="000B6CE1">
        <w:rPr>
          <w:rFonts w:ascii="Times New Roman" w:eastAsia="Times New Roman" w:hAnsi="Times New Roman"/>
          <w:sz w:val="24"/>
          <w:szCs w:val="24"/>
          <w:lang w:eastAsia="cs-CZ"/>
        </w:rPr>
        <w:t>olórka</w:t>
      </w:r>
      <w:r w:rsidR="00D84B1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( viď. príloha </w:t>
      </w:r>
      <w:r w:rsidR="00D84B1F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 ) </w:t>
      </w:r>
    </w:p>
    <w:p w:rsidR="004832B9" w:rsidRDefault="00A90DBF" w:rsidP="007927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D84B1F" w:rsidRDefault="00D01537" w:rsidP="00D84B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uznesenia : </w:t>
      </w:r>
    </w:p>
    <w:p w:rsidR="00E739E9" w:rsidRPr="00E739E9" w:rsidRDefault="00D01537" w:rsidP="00E739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D015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D84B1F">
        <w:rPr>
          <w:rFonts w:ascii="Times New Roman" w:eastAsia="Times New Roman" w:hAnsi="Times New Roman"/>
          <w:b/>
          <w:sz w:val="24"/>
          <w:szCs w:val="24"/>
          <w:lang w:eastAsia="cs-CZ"/>
        </w:rPr>
        <w:t>72c)/2020</w:t>
      </w:r>
      <w:r w:rsidR="00E739E9" w:rsidRPr="00D015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:rsidR="00A90DBF" w:rsidRPr="00A90DBF" w:rsidRDefault="00E739E9" w:rsidP="00A90DBF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739E9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 11 ods. 4 zákona č. 369/1990 Zb. o obecnom zriadení v z. n. p.</w:t>
      </w:r>
      <w:r w:rsid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90DBF" w:rsidRPr="00A90D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 </w:t>
      </w:r>
      <w:r w:rsidR="00A90DBF" w:rsidRP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="00A90DBF" w:rsidRPr="00A90DBF">
        <w:rPr>
          <w:rFonts w:ascii="Times New Roman" w:eastAsia="Times New Roman" w:hAnsi="Times New Roman"/>
          <w:b/>
          <w:sz w:val="24"/>
          <w:szCs w:val="24"/>
          <w:lang w:eastAsia="cs-CZ"/>
        </w:rPr>
        <w:t>n a   v e d o m i</w:t>
      </w:r>
      <w:r w:rsidR="00A90DBF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A90DBF" w:rsidRPr="00A90DBF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="00A90D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90DBF" w:rsidRP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správu hlavného kontrolóra </w:t>
      </w:r>
      <w:r w:rsidR="00D84B1F">
        <w:rPr>
          <w:rFonts w:ascii="Times New Roman" w:eastAsia="Times New Roman" w:hAnsi="Times New Roman"/>
          <w:sz w:val="24"/>
          <w:szCs w:val="24"/>
          <w:lang w:eastAsia="cs-CZ"/>
        </w:rPr>
        <w:t xml:space="preserve">o výsledku následnej finančnej kontrola to nakladanie s finančnou hotovosťou , príjmov a výdavkov a vedenia pokladne obecného úradu Slavec. 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A90DBF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A90DBF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927EE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D84B1F" w:rsidRDefault="00D84B1F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84B1F" w:rsidRDefault="00D84B1F" w:rsidP="00D84B1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4.4. Návrh plánu kontrolnej činnosti hlavného kontrolóra na II. polrok 2020</w:t>
      </w:r>
    </w:p>
    <w:p w:rsidR="00D84B1F" w:rsidRPr="009F2C32" w:rsidRDefault="00D84B1F" w:rsidP="00D84B1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D84B1F" w:rsidRDefault="00D84B1F" w:rsidP="00D84B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Katarína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Hubayová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hlavná kontrolórka obce Slavec prečítala svoj plán kontrolnej činnosti na II. polrok 2020, ktorú predkladá obecnému zastupiteľstvu obce Slavec na schválenie. ( viď. príloha č. 86) Zo strany poslancov neboli k plánu kontrolnej činnosti HK na II. Polrok 2020 žiadne pripomienky. </w:t>
      </w:r>
    </w:p>
    <w:p w:rsidR="00D84B1F" w:rsidRDefault="00D84B1F" w:rsidP="00D84B1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84B1F" w:rsidRDefault="00D84B1F" w:rsidP="00D84B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uznesenie: </w:t>
      </w:r>
    </w:p>
    <w:p w:rsidR="00D84B1F" w:rsidRPr="009F2C32" w:rsidRDefault="00D84B1F" w:rsidP="00D84B1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F4F3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72d)/2020</w:t>
      </w:r>
      <w:r w:rsidRPr="00FF4F3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:     </w:t>
      </w:r>
    </w:p>
    <w:p w:rsidR="00D84B1F" w:rsidRPr="009F2C32" w:rsidRDefault="00D84B1F" w:rsidP="00D84B1F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9117C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117C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9F2C32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 11 ods. 4 zákona č. 369/1990 Zb. o obecnom zriadení v z. n. p.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>s c h v a ľ u j 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plán kontrolnej činnosti hlavného kontrolóra obce Slavec na II. Polrok 2020. </w:t>
      </w:r>
    </w:p>
    <w:p w:rsidR="00D84B1F" w:rsidRDefault="00D84B1F" w:rsidP="00D84B1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D84B1F" w:rsidRPr="004050A5" w:rsidRDefault="00D84B1F" w:rsidP="00D84B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D84B1F" w:rsidRPr="004050A5" w:rsidRDefault="00D84B1F" w:rsidP="00D84B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</w:t>
      </w:r>
    </w:p>
    <w:p w:rsidR="00D84B1F" w:rsidRPr="004050A5" w:rsidRDefault="00D84B1F" w:rsidP="00D84B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D84B1F" w:rsidRPr="004050A5" w:rsidRDefault="00D84B1F" w:rsidP="00D84B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D84B1F" w:rsidRPr="004050A5" w:rsidRDefault="00D84B1F" w:rsidP="00D84B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</w:p>
    <w:p w:rsidR="00D84B1F" w:rsidRDefault="00D84B1F" w:rsidP="00D84B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D84B1F" w:rsidRDefault="00D84B1F" w:rsidP="00D84B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bookmarkEnd w:id="0"/>
    <w:p w:rsidR="00D34728" w:rsidRDefault="00D84B1F" w:rsidP="00D84B1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4.5 </w:t>
      </w:r>
      <w:r w:rsidR="00F90D0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Stanovisko hlavného kontrolóra k Záverečnému účtu </w:t>
      </w:r>
      <w:r w:rsidR="00B62C0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za </w:t>
      </w:r>
      <w:r w:rsidR="00F90D0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rok </w:t>
      </w:r>
      <w:r w:rsidR="00B62C0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201</w:t>
      </w:r>
      <w:r w:rsidR="004D51F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8</w:t>
      </w:r>
      <w:r w:rsidR="00B62C0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</w:p>
    <w:p w:rsidR="00B62C0F" w:rsidRDefault="00B62C0F" w:rsidP="00086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Hlavná kontrolórka obce Slavec Katarína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Hubayová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predložila obecnému zastupiteľstvu obce Slavec svoje Stanovisko hlavného kontrolóra k Záverečnému účtu za rok 201</w:t>
      </w:r>
      <w:r w:rsidR="00D84B1F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( viď. príloha č. </w:t>
      </w:r>
      <w:r w:rsidR="00D84B1F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="00D84B1F">
        <w:rPr>
          <w:rFonts w:ascii="Times New Roman" w:eastAsia="Times New Roman" w:hAnsi="Times New Roman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iadna účtovná závierka Obce Slavec za rok 201</w:t>
      </w:r>
      <w:r w:rsidR="00D84B1F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 hospodárenie Obce Slavec za rok 201</w:t>
      </w:r>
      <w:r w:rsidR="00DC06D7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 súlade s § 9 ods. 4 zákona o obecnom zriadení a § 16 ods. 3 zákona o rozpočtových </w:t>
      </w: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pravidlách územnej samosprávy zatiaľ nebola overená audítorom ( ale je už naplánovaná na </w:t>
      </w:r>
      <w:r w:rsidR="00DC06D7">
        <w:rPr>
          <w:rFonts w:ascii="Times New Roman" w:eastAsia="Times New Roman" w:hAnsi="Times New Roman"/>
          <w:sz w:val="24"/>
          <w:szCs w:val="24"/>
          <w:lang w:eastAsia="cs-CZ"/>
        </w:rPr>
        <w:t>7.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7.20</w:t>
      </w:r>
      <w:r w:rsidR="00DC06D7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)</w:t>
      </w:r>
      <w:r w:rsidR="00286812">
        <w:rPr>
          <w:rFonts w:ascii="Times New Roman" w:eastAsia="Times New Roman" w:hAnsi="Times New Roman"/>
          <w:sz w:val="24"/>
          <w:szCs w:val="24"/>
          <w:lang w:eastAsia="cs-CZ"/>
        </w:rPr>
        <w:t xml:space="preserve">, 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však nie je prekážkou pre schválenie</w:t>
      </w:r>
      <w:r w:rsidR="00DC06D7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286812">
        <w:rPr>
          <w:rFonts w:ascii="Times New Roman" w:eastAsia="Times New Roman" w:hAnsi="Times New Roman"/>
          <w:sz w:val="24"/>
          <w:szCs w:val="24"/>
          <w:lang w:eastAsia="cs-CZ"/>
        </w:rPr>
        <w:t> zmysle § 16 ods. 10 zákona o rozpočtových pravidlách územnej samosprávy HK odporúča OZ uzatvoriť prerokovanie návrhu záverečného účtu Obce Slavec za rok 201</w:t>
      </w:r>
      <w:r w:rsidR="00DC06D7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286812">
        <w:rPr>
          <w:rFonts w:ascii="Times New Roman" w:eastAsia="Times New Roman" w:hAnsi="Times New Roman"/>
          <w:sz w:val="24"/>
          <w:szCs w:val="24"/>
          <w:lang w:eastAsia="cs-CZ"/>
        </w:rPr>
        <w:t xml:space="preserve"> s výrokom celoročné hospodárenie schvaľuje bez výhrad. </w:t>
      </w:r>
    </w:p>
    <w:p w:rsidR="00286812" w:rsidRDefault="00286812" w:rsidP="00086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927EE" w:rsidRDefault="00D34728" w:rsidP="00DC06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 : </w:t>
      </w:r>
      <w:r w:rsidRPr="00D3472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D34728" w:rsidRPr="00D34728" w:rsidRDefault="00D34728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3472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DC06D7">
        <w:rPr>
          <w:rFonts w:ascii="Times New Roman" w:eastAsia="Times New Roman" w:hAnsi="Times New Roman"/>
          <w:b/>
          <w:sz w:val="24"/>
          <w:szCs w:val="24"/>
          <w:lang w:eastAsia="cs-CZ"/>
        </w:rPr>
        <w:t>72e)/2020</w:t>
      </w:r>
    </w:p>
    <w:p w:rsidR="007927EE" w:rsidRPr="007927EE" w:rsidRDefault="007927EE" w:rsidP="00086037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4D51F8">
        <w:rPr>
          <w:rFonts w:ascii="Times New Roman" w:eastAsia="Times New Roman" w:hAnsi="Times New Roman"/>
          <w:b/>
          <w:sz w:val="24"/>
          <w:szCs w:val="24"/>
          <w:lang w:eastAsia="cs-CZ"/>
        </w:rPr>
        <w:t>b</w:t>
      </w: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e r i </w:t>
      </w: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>n a   v e d o m i</w:t>
      </w:r>
      <w:r w:rsidR="004D51F8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="004D51F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4D51F8" w:rsidRPr="004D51F8">
        <w:rPr>
          <w:rFonts w:ascii="Times New Roman" w:eastAsia="Times New Roman" w:hAnsi="Times New Roman"/>
          <w:sz w:val="24"/>
          <w:szCs w:val="24"/>
          <w:lang w:eastAsia="cs-CZ"/>
        </w:rPr>
        <w:t>sta</w:t>
      </w:r>
      <w:r w:rsidR="00286812">
        <w:rPr>
          <w:rFonts w:ascii="Times New Roman" w:eastAsia="Times New Roman" w:hAnsi="Times New Roman"/>
          <w:sz w:val="24"/>
          <w:szCs w:val="24"/>
          <w:lang w:eastAsia="cs-CZ"/>
        </w:rPr>
        <w:t xml:space="preserve">novisko hlavného kontrolóra obce Slavec k Záverečnému účtu za rok </w:t>
      </w: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>201</w:t>
      </w:r>
      <w:r w:rsidR="00DC06D7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4D51F8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4D51F8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D34728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7927EE" w:rsidRDefault="007927EE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DC06D7" w:rsidRPr="00963117" w:rsidRDefault="00DC06D7" w:rsidP="00DC06D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963117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5</w:t>
      </w:r>
      <w:r w:rsidRPr="00963117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Vyhodnotenie rozpočtu obce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Slavec </w:t>
      </w:r>
      <w:r w:rsidRPr="00963117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za rok 201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9</w:t>
      </w:r>
      <w:r w:rsidRPr="00963117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</w:p>
    <w:p w:rsidR="00DC06D7" w:rsidRDefault="00DC06D7" w:rsidP="00DC06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Ekonómka obecného úradu p. Agnesa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Genčiová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podala vyhodnocujúcu správu o plnení rozpočtu na rok 2019. Informovala prítomných zasadnutia o schválenom rozpočte 2019 ako o ich zmenách, skutočné plnenie bežných a kapitálových príjmov a výdavkov k 31.12.2019 (viď. príloha č. 8 )  . </w:t>
      </w:r>
    </w:p>
    <w:p w:rsidR="00DC06D7" w:rsidRDefault="00DC06D7" w:rsidP="00DC06D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C06D7" w:rsidRDefault="00DC06D7" w:rsidP="00DC06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uznesenia : </w:t>
      </w:r>
    </w:p>
    <w:p w:rsidR="00DC06D7" w:rsidRPr="00E739E9" w:rsidRDefault="00DC06D7" w:rsidP="009C65B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D015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9C65BD">
        <w:rPr>
          <w:rFonts w:ascii="Times New Roman" w:eastAsia="Times New Roman" w:hAnsi="Times New Roman"/>
          <w:b/>
          <w:sz w:val="24"/>
          <w:szCs w:val="24"/>
          <w:lang w:eastAsia="cs-CZ"/>
        </w:rPr>
        <w:t>73/2020</w:t>
      </w:r>
      <w:r w:rsidRPr="00D015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:rsidR="00DC06D7" w:rsidRPr="00E739E9" w:rsidRDefault="009C65BD" w:rsidP="00DC06D7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C06D7" w:rsidRPr="00E739E9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="00DC06D7" w:rsidRPr="00E739E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DC06D7" w:rsidRPr="00E739E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C06D7" w:rsidRPr="00E739E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 </w:t>
      </w:r>
      <w:r w:rsidR="00DC06D7" w:rsidRPr="00E739E9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="00DC06D7" w:rsidRPr="00E739E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 e </w:t>
      </w:r>
      <w:r w:rsidR="00DC06D7">
        <w:rPr>
          <w:rFonts w:ascii="Times New Roman" w:eastAsia="Times New Roman" w:hAnsi="Times New Roman"/>
          <w:sz w:val="24"/>
          <w:szCs w:val="24"/>
          <w:lang w:eastAsia="cs-CZ"/>
        </w:rPr>
        <w:t>vyhodnotenie rozpočtu obce za rok 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DC06D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DC06D7" w:rsidRPr="004050A5" w:rsidRDefault="00DC06D7" w:rsidP="00DC06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DC06D7" w:rsidRPr="004050A5" w:rsidRDefault="00DC06D7" w:rsidP="00DC06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:rsidR="00DC06D7" w:rsidRPr="004050A5" w:rsidRDefault="00DC06D7" w:rsidP="00DC06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DC06D7" w:rsidRPr="004050A5" w:rsidRDefault="00DC06D7" w:rsidP="00DC06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DC06D7" w:rsidRPr="004050A5" w:rsidRDefault="00DC06D7" w:rsidP="00DC06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DC06D7" w:rsidRDefault="00DC06D7" w:rsidP="00DC06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DC06D7" w:rsidRPr="004050A5" w:rsidRDefault="00DC06D7" w:rsidP="00DC06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11D6E" w:rsidRDefault="00211D6E" w:rsidP="00211D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9C65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6</w:t>
      </w: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21134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Schválenie Záverečného účtu za rok 201</w:t>
      </w:r>
      <w:r w:rsidR="009C65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9</w:t>
      </w:r>
      <w:r w:rsidR="0021134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  </w:t>
      </w:r>
    </w:p>
    <w:p w:rsidR="00211D6E" w:rsidRDefault="00211D6E" w:rsidP="000860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11D6E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konómka obecného úradu p. Agnesa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Genčiová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1134B">
        <w:rPr>
          <w:rFonts w:ascii="Times New Roman" w:eastAsia="Times New Roman" w:hAnsi="Times New Roman"/>
          <w:sz w:val="24"/>
          <w:szCs w:val="24"/>
          <w:lang w:eastAsia="cs-CZ"/>
        </w:rPr>
        <w:t xml:space="preserve">predložila obecnému zastupiteľstvu </w:t>
      </w:r>
      <w:r w:rsidR="00B75B68">
        <w:rPr>
          <w:rFonts w:ascii="Times New Roman" w:eastAsia="Times New Roman" w:hAnsi="Times New Roman"/>
          <w:sz w:val="24"/>
          <w:szCs w:val="24"/>
          <w:lang w:eastAsia="cs-CZ"/>
        </w:rPr>
        <w:t>vy</w:t>
      </w:r>
      <w:r w:rsidR="0021134B">
        <w:rPr>
          <w:rFonts w:ascii="Times New Roman" w:eastAsia="Times New Roman" w:hAnsi="Times New Roman"/>
          <w:sz w:val="24"/>
          <w:szCs w:val="24"/>
          <w:lang w:eastAsia="cs-CZ"/>
        </w:rPr>
        <w:t>pracovaný Záverečný účet Obce Slavec a rozpočtové hospodárenie za rok 201</w:t>
      </w:r>
      <w:r w:rsidR="009C65BD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21134B">
        <w:rPr>
          <w:rFonts w:ascii="Times New Roman" w:eastAsia="Times New Roman" w:hAnsi="Times New Roman"/>
          <w:sz w:val="24"/>
          <w:szCs w:val="24"/>
          <w:lang w:eastAsia="cs-CZ"/>
        </w:rPr>
        <w:t xml:space="preserve"> ( viď. príloha č. 6 ) Návrh Záverečného účtu je zverejnený i na webovom sídle obce Slavec ako i na úradnej tabuli od </w:t>
      </w:r>
      <w:r w:rsidR="00E55826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21134B">
        <w:rPr>
          <w:rFonts w:ascii="Times New Roman" w:eastAsia="Times New Roman" w:hAnsi="Times New Roman"/>
          <w:sz w:val="24"/>
          <w:szCs w:val="24"/>
          <w:lang w:eastAsia="cs-CZ"/>
        </w:rPr>
        <w:t>1.05.201</w:t>
      </w:r>
      <w:r w:rsidR="00E55826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21134B">
        <w:rPr>
          <w:rFonts w:ascii="Times New Roman" w:eastAsia="Times New Roman" w:hAnsi="Times New Roman"/>
          <w:sz w:val="24"/>
          <w:szCs w:val="24"/>
          <w:lang w:eastAsia="cs-CZ"/>
        </w:rPr>
        <w:t xml:space="preserve">.  </w:t>
      </w:r>
    </w:p>
    <w:p w:rsidR="00097B5D" w:rsidRDefault="00097B5D" w:rsidP="00097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C65BD" w:rsidRDefault="00B75B68" w:rsidP="009C65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Návrh</w:t>
      </w:r>
      <w:r w:rsidR="00E55826">
        <w:rPr>
          <w:rFonts w:ascii="Times New Roman" w:eastAsia="Times New Roman" w:hAnsi="Times New Roman"/>
          <w:sz w:val="24"/>
          <w:szCs w:val="24"/>
          <w:lang w:eastAsia="cs-CZ"/>
        </w:rPr>
        <w:t xml:space="preserve"> na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uzneseni</w:t>
      </w:r>
      <w:r w:rsidR="00E55826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: </w:t>
      </w:r>
    </w:p>
    <w:p w:rsidR="00097B5D" w:rsidRPr="00211D6E" w:rsidRDefault="00097B5D" w:rsidP="00211D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097B5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9C65BD">
        <w:rPr>
          <w:rFonts w:ascii="Times New Roman" w:eastAsia="Times New Roman" w:hAnsi="Times New Roman"/>
          <w:b/>
          <w:sz w:val="24"/>
          <w:szCs w:val="24"/>
          <w:lang w:eastAsia="cs-CZ"/>
        </w:rPr>
        <w:t>74/2020</w:t>
      </w:r>
    </w:p>
    <w:p w:rsidR="00E55826" w:rsidRDefault="00E55826" w:rsidP="00086037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   </w:t>
      </w:r>
      <w:r w:rsidR="00211D6E" w:rsidRPr="00211D6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E55826" w:rsidRDefault="00E55826" w:rsidP="00086037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="00211D6E" w:rsidRPr="00211D6E">
        <w:rPr>
          <w:rFonts w:ascii="Times New Roman" w:eastAsia="Times New Roman" w:hAnsi="Times New Roman"/>
          <w:sz w:val="24"/>
          <w:szCs w:val="24"/>
          <w:lang w:eastAsia="cs-CZ"/>
        </w:rPr>
        <w:t xml:space="preserve">zriadení v z. n. p. </w:t>
      </w:r>
      <w:r w:rsidR="00211D6E" w:rsidRPr="00211D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  <w:r w:rsidRPr="00E55826">
        <w:rPr>
          <w:rFonts w:ascii="Times New Roman" w:eastAsia="Times New Roman" w:hAnsi="Times New Roman"/>
          <w:b/>
          <w:sz w:val="24"/>
          <w:szCs w:val="24"/>
          <w:lang w:eastAsia="cs-CZ"/>
        </w:rPr>
        <w:t>s c h v a ľ u j 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: </w:t>
      </w:r>
    </w:p>
    <w:p w:rsidR="00E55826" w:rsidRPr="00E55826" w:rsidRDefault="00E55826" w:rsidP="00086037">
      <w:pPr>
        <w:pStyle w:val="Odsekzoznamu"/>
        <w:numPr>
          <w:ilvl w:val="0"/>
          <w:numId w:val="16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  <w:lang w:eastAsia="cs-CZ"/>
        </w:rPr>
      </w:pPr>
      <w:r w:rsidRPr="00E55826">
        <w:rPr>
          <w:rFonts w:ascii="Times New Roman" w:hAnsi="Times New Roman"/>
          <w:sz w:val="24"/>
          <w:szCs w:val="24"/>
          <w:lang w:eastAsia="cs-CZ"/>
        </w:rPr>
        <w:t>Záverečný účet obce Slavec za rok 201</w:t>
      </w:r>
      <w:r w:rsidR="009C65BD">
        <w:rPr>
          <w:rFonts w:ascii="Times New Roman" w:hAnsi="Times New Roman"/>
          <w:sz w:val="24"/>
          <w:szCs w:val="24"/>
          <w:lang w:eastAsia="cs-CZ"/>
        </w:rPr>
        <w:t>9</w:t>
      </w:r>
      <w:r w:rsidRPr="00E55826">
        <w:rPr>
          <w:rFonts w:ascii="Times New Roman" w:hAnsi="Times New Roman"/>
          <w:sz w:val="24"/>
          <w:szCs w:val="24"/>
          <w:lang w:eastAsia="cs-CZ"/>
        </w:rPr>
        <w:t xml:space="preserve"> a celoročné hospodárenie bez výhrad </w:t>
      </w:r>
    </w:p>
    <w:p w:rsidR="00E55826" w:rsidRDefault="00E55826" w:rsidP="00086037">
      <w:pPr>
        <w:numPr>
          <w:ilvl w:val="0"/>
          <w:numId w:val="16"/>
        </w:numPr>
        <w:spacing w:after="0" w:line="240" w:lineRule="auto"/>
        <w:ind w:hanging="76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55826">
        <w:rPr>
          <w:rFonts w:ascii="Times New Roman" w:eastAsia="Times New Roman" w:hAnsi="Times New Roman"/>
          <w:sz w:val="24"/>
          <w:szCs w:val="24"/>
          <w:lang w:eastAsia="cs-CZ"/>
        </w:rPr>
        <w:t>Použitie prebytku rozpočtového hospodárenia na tvorbu rezervného fondu za rok 201</w:t>
      </w:r>
      <w:r w:rsidR="009C65BD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Pr="00E5582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E55826" w:rsidRPr="00E55826" w:rsidRDefault="00E55826" w:rsidP="00086037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</w:t>
      </w:r>
      <w:r w:rsidRPr="00E55826">
        <w:rPr>
          <w:rFonts w:ascii="Times New Roman" w:eastAsia="Times New Roman" w:hAnsi="Times New Roman"/>
          <w:sz w:val="24"/>
          <w:szCs w:val="24"/>
          <w:lang w:eastAsia="cs-CZ"/>
        </w:rPr>
        <w:t xml:space="preserve">vo výške:  </w:t>
      </w:r>
      <w:r w:rsidR="009C65BD">
        <w:rPr>
          <w:rFonts w:ascii="Times New Roman" w:eastAsia="Times New Roman" w:hAnsi="Times New Roman"/>
          <w:sz w:val="24"/>
          <w:szCs w:val="24"/>
          <w:lang w:eastAsia="cs-CZ"/>
        </w:rPr>
        <w:t>8.236,73</w:t>
      </w:r>
      <w:r w:rsidRPr="00E55826">
        <w:rPr>
          <w:rFonts w:ascii="Times New Roman" w:eastAsia="Times New Roman" w:hAnsi="Times New Roman"/>
          <w:sz w:val="24"/>
          <w:szCs w:val="24"/>
          <w:lang w:eastAsia="cs-CZ"/>
        </w:rPr>
        <w:t xml:space="preserve"> €  </w:t>
      </w:r>
    </w:p>
    <w:p w:rsidR="00211D6E" w:rsidRPr="00211D6E" w:rsidRDefault="00211D6E" w:rsidP="00086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11D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E55826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E55826">
        <w:rPr>
          <w:rFonts w:ascii="Times New Roman" w:hAnsi="Times New Roman"/>
          <w:sz w:val="24"/>
          <w:szCs w:val="24"/>
        </w:rPr>
        <w:t>0</w:t>
      </w:r>
    </w:p>
    <w:p w:rsidR="009F2C32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211D6E" w:rsidRPr="00211D6E" w:rsidRDefault="00211D6E" w:rsidP="00211D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9C65BD" w:rsidRDefault="00983180" w:rsidP="009C65B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98318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9C65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7 </w:t>
      </w:r>
      <w:proofErr w:type="spellStart"/>
      <w:r w:rsidR="009C65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Majetkoprávne</w:t>
      </w:r>
      <w:proofErr w:type="spellEnd"/>
      <w:r w:rsidR="009C65B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záležitosti </w:t>
      </w:r>
    </w:p>
    <w:p w:rsidR="009C65BD" w:rsidRPr="00494D58" w:rsidRDefault="009C65BD" w:rsidP="009C65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7.1 </w:t>
      </w:r>
      <w:proofErr w:type="spellStart"/>
      <w:r w:rsidRPr="00494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Prevod</w:t>
      </w:r>
      <w:proofErr w:type="spellEnd"/>
      <w:r w:rsidRPr="00494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majetku</w:t>
      </w:r>
      <w:proofErr w:type="spellEnd"/>
      <w:r w:rsidRPr="00494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Obce</w:t>
      </w:r>
      <w:proofErr w:type="spellEnd"/>
      <w:r w:rsidRPr="00494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Slavec z </w:t>
      </w:r>
      <w:proofErr w:type="spellStart"/>
      <w:r w:rsidRPr="00494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dôvodu</w:t>
      </w:r>
      <w:proofErr w:type="spellEnd"/>
      <w:r w:rsidRPr="00494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hodného</w:t>
      </w:r>
      <w:proofErr w:type="spellEnd"/>
      <w:r w:rsidRPr="00494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osobitného</w:t>
      </w:r>
      <w:proofErr w:type="spellEnd"/>
      <w:r w:rsidRPr="00494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zreteľa</w:t>
      </w:r>
      <w:proofErr w:type="spellEnd"/>
      <w:r w:rsidRPr="00494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– </w:t>
      </w:r>
      <w:proofErr w:type="spellStart"/>
      <w:r w:rsidRPr="00494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nehnuteľný</w:t>
      </w:r>
      <w:proofErr w:type="spellEnd"/>
      <w:r w:rsidRPr="00494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</w:t>
      </w:r>
    </w:p>
    <w:p w:rsidR="00591569" w:rsidRDefault="009C65BD" w:rsidP="009C65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</w:pPr>
      <w:proofErr w:type="spellStart"/>
      <w:r w:rsidRPr="00494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majetok</w:t>
      </w:r>
      <w:proofErr w:type="spellEnd"/>
      <w:r w:rsidRPr="00494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– </w:t>
      </w:r>
      <w:proofErr w:type="gramStart"/>
      <w:r w:rsidRPr="00494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TTP ,</w:t>
      </w:r>
      <w:proofErr w:type="gramEnd"/>
      <w:r w:rsidRPr="00494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</w:t>
      </w:r>
      <w:proofErr w:type="spellStart"/>
      <w:r w:rsidRPr="00494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par.č</w:t>
      </w:r>
      <w:proofErr w:type="spellEnd"/>
      <w:r w:rsidRPr="00494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. E-KN 165/6 v k. ú. Slavec, </w:t>
      </w:r>
      <w:proofErr w:type="spellStart"/>
      <w:r w:rsidRPr="00494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výmera</w:t>
      </w:r>
      <w:proofErr w:type="spellEnd"/>
      <w:r w:rsidRPr="00494D5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50 m 2 </w:t>
      </w:r>
    </w:p>
    <w:p w:rsidR="009C65BD" w:rsidRPr="009C65BD" w:rsidRDefault="00591569" w:rsidP="00272109">
      <w:pPr>
        <w:pStyle w:val="Normlnywebov"/>
        <w:rPr>
          <w:b/>
          <w:u w:val="single"/>
          <w:lang w:val="hu-HU"/>
        </w:rPr>
      </w:pPr>
      <w:r>
        <w:rPr>
          <w:rFonts w:ascii="Calibri" w:hAnsi="Calibri" w:cs="Tahoma"/>
        </w:rPr>
        <w:t>O</w:t>
      </w:r>
      <w:r w:rsidRPr="002C1314">
        <w:rPr>
          <w:rFonts w:ascii="Calibri" w:hAnsi="Calibri" w:cs="Tahoma"/>
        </w:rPr>
        <w:t xml:space="preserve">bec </w:t>
      </w:r>
      <w:r>
        <w:rPr>
          <w:rFonts w:ascii="Calibri" w:hAnsi="Calibri" w:cs="Tahoma"/>
        </w:rPr>
        <w:t xml:space="preserve">Slavec </w:t>
      </w:r>
      <w:r w:rsidRPr="002C1314">
        <w:rPr>
          <w:rFonts w:ascii="Calibri" w:hAnsi="Calibri" w:cs="Tahoma"/>
        </w:rPr>
        <w:t>v zmysle § 9a ods. 8 písm. e) zákona SNR č. 138/1991 Zb. o majetku obcí v znení neskorších predpisov a v zmysle Uznesenia Obecného zastupiteľstva v </w:t>
      </w:r>
      <w:r>
        <w:rPr>
          <w:rFonts w:ascii="Calibri" w:hAnsi="Calibri" w:cs="Tahoma"/>
        </w:rPr>
        <w:t>Slavci</w:t>
      </w:r>
      <w:r w:rsidRPr="002C1314">
        <w:rPr>
          <w:rFonts w:ascii="Calibri" w:hAnsi="Calibri" w:cs="Tahoma"/>
        </w:rPr>
        <w:t xml:space="preserve"> č. </w:t>
      </w:r>
      <w:r>
        <w:rPr>
          <w:rFonts w:ascii="Calibri" w:hAnsi="Calibri" w:cs="Tahoma"/>
        </w:rPr>
        <w:t>65</w:t>
      </w:r>
      <w:r w:rsidRPr="002C1314">
        <w:rPr>
          <w:rFonts w:ascii="Calibri" w:hAnsi="Calibri" w:cs="Tahoma"/>
        </w:rPr>
        <w:t>/</w:t>
      </w:r>
      <w:r>
        <w:rPr>
          <w:rFonts w:ascii="Calibri" w:hAnsi="Calibri" w:cs="Tahoma"/>
        </w:rPr>
        <w:t>2020</w:t>
      </w:r>
      <w:r w:rsidRPr="002C1314">
        <w:rPr>
          <w:rFonts w:ascii="Calibri" w:hAnsi="Calibri" w:cs="Tahoma"/>
        </w:rPr>
        <w:t xml:space="preserve"> zo dňa </w:t>
      </w:r>
      <w:r>
        <w:rPr>
          <w:rFonts w:ascii="Calibri" w:hAnsi="Calibri" w:cs="Tahoma"/>
        </w:rPr>
        <w:t>27.03.2020</w:t>
      </w:r>
      <w:r w:rsidRPr="002C1314">
        <w:rPr>
          <w:rFonts w:ascii="Calibri" w:hAnsi="Calibri" w:cs="Tahoma"/>
        </w:rPr>
        <w:t xml:space="preserve"> zverej</w:t>
      </w:r>
      <w:r w:rsidR="00272109">
        <w:rPr>
          <w:rFonts w:ascii="Calibri" w:hAnsi="Calibri" w:cs="Tahoma"/>
        </w:rPr>
        <w:t xml:space="preserve">nilo </w:t>
      </w:r>
      <w:r w:rsidRPr="002C1314">
        <w:rPr>
          <w:rFonts w:ascii="Calibri" w:hAnsi="Calibri" w:cs="Tahoma"/>
        </w:rPr>
        <w:t>zámer previesť majetok obce z dôvodu hodného osobitného zreteľa</w:t>
      </w:r>
      <w:r w:rsidR="00272109">
        <w:rPr>
          <w:rFonts w:ascii="Calibri" w:hAnsi="Calibri" w:cs="Tahoma"/>
        </w:rPr>
        <w:t xml:space="preserve">. ( viď. príloha č. 10a) Oznámenie bolo zverejnené na internetovej web stránke obce Slavec </w:t>
      </w:r>
      <w:hyperlink r:id="rId6" w:history="1">
        <w:r w:rsidR="00272109" w:rsidRPr="00C27368">
          <w:rPr>
            <w:rStyle w:val="Hypertextovprepojenie"/>
            <w:rFonts w:ascii="Calibri" w:hAnsi="Calibri" w:cs="Tahoma"/>
          </w:rPr>
          <w:t>www.slavec.sk</w:t>
        </w:r>
      </w:hyperlink>
      <w:r w:rsidR="00272109">
        <w:rPr>
          <w:rFonts w:ascii="Calibri" w:hAnsi="Calibri" w:cs="Tahoma"/>
        </w:rPr>
        <w:t xml:space="preserve">  od 22.4.2020 do 7.5.2020 </w:t>
      </w:r>
      <w:r w:rsidRPr="00272109">
        <w:rPr>
          <w:rFonts w:ascii="Calibri" w:hAnsi="Calibri" w:cs="Tahoma"/>
        </w:rPr>
        <w:t>Predmetom prevodu - predaja</w:t>
      </w:r>
      <w:r w:rsidRPr="002C1314">
        <w:rPr>
          <w:rFonts w:ascii="Calibri" w:hAnsi="Calibri" w:cs="Tahoma"/>
        </w:rPr>
        <w:t xml:space="preserve"> je nehnuteľný majetok – </w:t>
      </w:r>
      <w:r>
        <w:rPr>
          <w:rFonts w:ascii="Calibri" w:hAnsi="Calibri" w:cs="Tahoma"/>
        </w:rPr>
        <w:t>trvalé trávnaté porasty,</w:t>
      </w:r>
      <w:r w:rsidRPr="002C1314">
        <w:rPr>
          <w:rFonts w:ascii="Calibri" w:hAnsi="Calibri" w:cs="Tahoma"/>
        </w:rPr>
        <w:t xml:space="preserve"> </w:t>
      </w:r>
      <w:proofErr w:type="spellStart"/>
      <w:r w:rsidRPr="002C1314">
        <w:rPr>
          <w:rFonts w:ascii="Calibri" w:hAnsi="Calibri" w:cs="Tahoma"/>
        </w:rPr>
        <w:t>parc</w:t>
      </w:r>
      <w:proofErr w:type="spellEnd"/>
      <w:r w:rsidRPr="002C1314">
        <w:rPr>
          <w:rFonts w:ascii="Calibri" w:hAnsi="Calibri" w:cs="Tahoma"/>
        </w:rPr>
        <w:t>.</w:t>
      </w:r>
      <w:r>
        <w:rPr>
          <w:rFonts w:ascii="Calibri" w:hAnsi="Calibri" w:cs="Tahoma"/>
        </w:rPr>
        <w:t xml:space="preserve"> </w:t>
      </w:r>
      <w:r w:rsidRPr="002C1314">
        <w:rPr>
          <w:rFonts w:ascii="Calibri" w:hAnsi="Calibri" w:cs="Tahoma"/>
        </w:rPr>
        <w:t>č.</w:t>
      </w:r>
      <w:r>
        <w:rPr>
          <w:rFonts w:ascii="Calibri" w:hAnsi="Calibri" w:cs="Tahoma"/>
        </w:rPr>
        <w:t xml:space="preserve"> </w:t>
      </w:r>
      <w:r w:rsidRPr="00D02919">
        <w:rPr>
          <w:rFonts w:ascii="Calibri" w:hAnsi="Calibri" w:cs="Tahoma"/>
        </w:rPr>
        <w:t>E</w:t>
      </w:r>
      <w:r>
        <w:rPr>
          <w:rFonts w:ascii="Calibri" w:hAnsi="Calibri" w:cs="Tahoma"/>
        </w:rPr>
        <w:t xml:space="preserve"> KN  165/6 v k. ú. Slavec</w:t>
      </w:r>
      <w:r w:rsidRPr="002C1314">
        <w:rPr>
          <w:rFonts w:ascii="Calibri" w:hAnsi="Calibri" w:cs="Tahoma"/>
        </w:rPr>
        <w:t xml:space="preserve">, o výmere </w:t>
      </w:r>
      <w:r>
        <w:rPr>
          <w:rFonts w:ascii="Calibri" w:hAnsi="Calibri" w:cs="Tahoma"/>
        </w:rPr>
        <w:t xml:space="preserve">50 </w:t>
      </w:r>
      <w:r w:rsidRPr="002C1314">
        <w:rPr>
          <w:rFonts w:ascii="Calibri" w:hAnsi="Calibri" w:cs="Tahoma"/>
        </w:rPr>
        <w:t>m</w:t>
      </w:r>
      <w:r w:rsidRPr="002C1314">
        <w:rPr>
          <w:rFonts w:ascii="Calibri" w:hAnsi="Calibri" w:cs="Tahoma"/>
          <w:vertAlign w:val="superscript"/>
        </w:rPr>
        <w:t>2</w:t>
      </w:r>
      <w:r w:rsidRPr="002C1314">
        <w:rPr>
          <w:rFonts w:ascii="Calibri" w:hAnsi="Calibri" w:cs="Tahoma"/>
        </w:rPr>
        <w:t xml:space="preserve">, spoluvlastnícky podiel vo výške </w:t>
      </w:r>
      <w:r>
        <w:rPr>
          <w:rFonts w:ascii="Calibri" w:hAnsi="Calibri" w:cs="Tahoma"/>
        </w:rPr>
        <w:t>1</w:t>
      </w:r>
      <w:r w:rsidRPr="002C1314">
        <w:rPr>
          <w:rFonts w:ascii="Calibri" w:hAnsi="Calibri" w:cs="Tahoma"/>
        </w:rPr>
        <w:t>/</w:t>
      </w:r>
      <w:r>
        <w:rPr>
          <w:rFonts w:ascii="Calibri" w:hAnsi="Calibri" w:cs="Tahoma"/>
        </w:rPr>
        <w:t>1</w:t>
      </w:r>
      <w:r w:rsidRPr="002C1314">
        <w:rPr>
          <w:rFonts w:ascii="Calibri" w:hAnsi="Calibri" w:cs="Tahoma"/>
        </w:rPr>
        <w:t xml:space="preserve"> pozemku, </w:t>
      </w:r>
      <w:r>
        <w:rPr>
          <w:rFonts w:ascii="Calibri" w:hAnsi="Calibri" w:cs="Tahoma"/>
        </w:rPr>
        <w:t xml:space="preserve"> vedenej na LV č. 443</w:t>
      </w:r>
      <w:r w:rsidRPr="002C1314">
        <w:rPr>
          <w:rFonts w:ascii="Calibri" w:hAnsi="Calibri" w:cs="Tahoma"/>
        </w:rPr>
        <w:t xml:space="preserve"> v prospech kupujúceho:</w:t>
      </w:r>
      <w:r w:rsidR="00272109">
        <w:rPr>
          <w:rFonts w:ascii="Calibri" w:hAnsi="Calibri" w:cs="Tahoma"/>
        </w:rPr>
        <w:t xml:space="preserve"> </w:t>
      </w:r>
      <w:r>
        <w:rPr>
          <w:rFonts w:ascii="Calibri" w:hAnsi="Calibri" w:cs="Arial"/>
          <w:i/>
          <w:color w:val="030303"/>
        </w:rPr>
        <w:t xml:space="preserve">MVDr. Adam Krajči, Slavec 137, 049 11 </w:t>
      </w:r>
      <w:r w:rsidR="00272109">
        <w:rPr>
          <w:rFonts w:ascii="Calibri" w:hAnsi="Calibri" w:cs="Arial"/>
          <w:i/>
          <w:color w:val="030303"/>
        </w:rPr>
        <w:t xml:space="preserve">Slavec.  </w:t>
      </w:r>
      <w:r w:rsidRPr="00272109">
        <w:rPr>
          <w:rFonts w:ascii="Calibri" w:hAnsi="Calibri" w:cs="Tahoma"/>
        </w:rPr>
        <w:t>Kúpna cena</w:t>
      </w:r>
      <w:r w:rsidRPr="002C1314">
        <w:rPr>
          <w:rFonts w:ascii="Calibri" w:hAnsi="Calibri" w:cs="Tahoma"/>
        </w:rPr>
        <w:t xml:space="preserve"> za predmet prevodu bola stanovená </w:t>
      </w:r>
      <w:r w:rsidRPr="002C1314">
        <w:rPr>
          <w:rFonts w:ascii="Calibri" w:hAnsi="Calibri"/>
        </w:rPr>
        <w:t xml:space="preserve">vo výške </w:t>
      </w:r>
      <w:r>
        <w:rPr>
          <w:rFonts w:ascii="Calibri" w:hAnsi="Calibri"/>
        </w:rPr>
        <w:t>76</w:t>
      </w:r>
      <w:r w:rsidRPr="002C1314">
        <w:rPr>
          <w:rFonts w:ascii="Calibri" w:hAnsi="Calibri"/>
        </w:rPr>
        <w:t xml:space="preserve"> €, pričom ide o stanovenú všeobecnú hodnotu pozemku podľa znaleckého posudku č. </w:t>
      </w:r>
      <w:r>
        <w:rPr>
          <w:rFonts w:ascii="Calibri" w:hAnsi="Calibri"/>
        </w:rPr>
        <w:t>45/2020</w:t>
      </w:r>
      <w:r w:rsidRPr="002C1314">
        <w:rPr>
          <w:rFonts w:ascii="Calibri" w:hAnsi="Calibri"/>
        </w:rPr>
        <w:t xml:space="preserve"> vypracovaného znalcom </w:t>
      </w:r>
      <w:r>
        <w:rPr>
          <w:rFonts w:ascii="Calibri" w:hAnsi="Calibri"/>
        </w:rPr>
        <w:t xml:space="preserve">Ing. </w:t>
      </w:r>
      <w:proofErr w:type="spellStart"/>
      <w:r>
        <w:rPr>
          <w:rFonts w:ascii="Calibri" w:hAnsi="Calibri"/>
        </w:rPr>
        <w:t>Dobos</w:t>
      </w:r>
      <w:proofErr w:type="spellEnd"/>
      <w:r>
        <w:rPr>
          <w:rFonts w:ascii="Calibri" w:hAnsi="Calibri"/>
        </w:rPr>
        <w:t xml:space="preserve"> Dionýz, Rudná 353,  zo dňa 31</w:t>
      </w:r>
      <w:r w:rsidRPr="002C1314">
        <w:rPr>
          <w:rFonts w:ascii="Calibri" w:hAnsi="Calibri"/>
        </w:rPr>
        <w:t>.0</w:t>
      </w:r>
      <w:r>
        <w:rPr>
          <w:rFonts w:ascii="Calibri" w:hAnsi="Calibri"/>
        </w:rPr>
        <w:t>3</w:t>
      </w:r>
      <w:r w:rsidRPr="002C1314">
        <w:rPr>
          <w:rFonts w:ascii="Calibri" w:hAnsi="Calibri"/>
        </w:rPr>
        <w:t>.2</w:t>
      </w:r>
      <w:r>
        <w:rPr>
          <w:rFonts w:ascii="Calibri" w:hAnsi="Calibri"/>
        </w:rPr>
        <w:t>020</w:t>
      </w:r>
      <w:r w:rsidRPr="002C1314">
        <w:rPr>
          <w:rFonts w:ascii="Calibri" w:hAnsi="Calibri"/>
        </w:rPr>
        <w:t>.</w:t>
      </w:r>
      <w:r w:rsidR="00272109">
        <w:rPr>
          <w:rFonts w:ascii="Calibri" w:hAnsi="Calibri"/>
        </w:rPr>
        <w:t xml:space="preserve"> </w:t>
      </w:r>
      <w:r>
        <w:rPr>
          <w:rFonts w:ascii="Calibri" w:hAnsi="Calibri" w:cs="Arial"/>
          <w:color w:val="030303"/>
        </w:rPr>
        <w:t>Obec Slavec</w:t>
      </w:r>
      <w:r w:rsidRPr="002C1314">
        <w:rPr>
          <w:rFonts w:ascii="Calibri" w:hAnsi="Calibri" w:cs="Arial"/>
          <w:color w:val="030303"/>
        </w:rPr>
        <w:t xml:space="preserve"> uplatnila prípad hodný osobitného zreteľa na </w:t>
      </w:r>
      <w:r>
        <w:rPr>
          <w:rFonts w:ascii="Calibri" w:hAnsi="Calibri" w:cs="Arial"/>
          <w:color w:val="030303"/>
        </w:rPr>
        <w:t xml:space="preserve">predmetný pozemok z dôvodu, že </w:t>
      </w:r>
      <w:r w:rsidRPr="00F71D36">
        <w:rPr>
          <w:rFonts w:ascii="Calibri" w:hAnsi="Calibri" w:cs="Arial"/>
        </w:rPr>
        <w:t>pozemok sa nachádza v bezprostrednej blízkosti rodinného domu C</w:t>
      </w:r>
      <w:r>
        <w:rPr>
          <w:rFonts w:ascii="Calibri" w:hAnsi="Calibri" w:cs="Arial"/>
        </w:rPr>
        <w:t xml:space="preserve"> </w:t>
      </w:r>
      <w:r w:rsidRPr="00F71D36">
        <w:rPr>
          <w:rFonts w:ascii="Calibri" w:hAnsi="Calibri" w:cs="Arial"/>
        </w:rPr>
        <w:t>KN 420/2, ktorého majiteľom je žiadateľ.</w:t>
      </w:r>
      <w:r w:rsidR="00272109">
        <w:rPr>
          <w:rFonts w:ascii="Calibri" w:hAnsi="Calibri" w:cs="Arial"/>
        </w:rPr>
        <w:t xml:space="preserve"> Následne na toto oznámenie jediná cenová ponuka na odkúpenie vyššie uvedeného pozemku došla od spomínaného žiadateľa MVDr. Adam Krajči zo dňa 6.5.2020 . </w:t>
      </w:r>
      <w:r w:rsidR="00860308">
        <w:rPr>
          <w:rFonts w:ascii="Calibri" w:hAnsi="Calibri" w:cs="Arial"/>
        </w:rPr>
        <w:t xml:space="preserve">( viď. príloha č. 10b) </w:t>
      </w:r>
      <w:r w:rsidR="00272109">
        <w:rPr>
          <w:rFonts w:ascii="Calibri" w:hAnsi="Calibri" w:cs="Arial"/>
        </w:rPr>
        <w:t xml:space="preserve"> Iné ponuky na </w:t>
      </w:r>
      <w:r w:rsidR="00860308">
        <w:rPr>
          <w:rFonts w:ascii="Calibri" w:hAnsi="Calibri" w:cs="Arial"/>
        </w:rPr>
        <w:t xml:space="preserve">odkúpenie uvedeného pozemku na obecnom úrade </w:t>
      </w:r>
      <w:r w:rsidR="00272109">
        <w:rPr>
          <w:rFonts w:ascii="Calibri" w:hAnsi="Calibri" w:cs="Arial"/>
        </w:rPr>
        <w:t xml:space="preserve"> neboli zaregistrované. Po otvorení uzavretej obálky na tomto zasadnutí sa zistilo, že žiadateľ má záujem odkúpiť tento pozemok vo výške 80,- € . Poslanci nemajú pripomienky k tomuto prevodu a preto pristúpili k priamemu hlasovaniu. Jednohlasne </w:t>
      </w:r>
      <w:r w:rsidR="00860308">
        <w:rPr>
          <w:rFonts w:ascii="Calibri" w:hAnsi="Calibri" w:cs="Arial"/>
        </w:rPr>
        <w:t xml:space="preserve">všetci poslanci </w:t>
      </w:r>
      <w:r w:rsidR="00272109">
        <w:rPr>
          <w:rFonts w:ascii="Calibri" w:hAnsi="Calibri" w:cs="Arial"/>
        </w:rPr>
        <w:t>súhlasia s</w:t>
      </w:r>
      <w:r w:rsidR="00860308">
        <w:rPr>
          <w:rFonts w:ascii="Calibri" w:hAnsi="Calibri" w:cs="Arial"/>
        </w:rPr>
        <w:t xml:space="preserve"> týmto </w:t>
      </w:r>
      <w:r w:rsidR="00272109">
        <w:rPr>
          <w:rFonts w:ascii="Calibri" w:hAnsi="Calibri" w:cs="Arial"/>
        </w:rPr>
        <w:t xml:space="preserve">prevodom. </w:t>
      </w:r>
      <w:r w:rsidRPr="002C1314">
        <w:rPr>
          <w:rFonts w:ascii="Calibri" w:hAnsi="Calibri" w:cs="Tahoma"/>
        </w:rPr>
        <w:t> </w:t>
      </w:r>
    </w:p>
    <w:p w:rsidR="009C65BD" w:rsidRPr="009117C1" w:rsidRDefault="009C65BD" w:rsidP="009117C1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117C1">
        <w:rPr>
          <w:rFonts w:ascii="Times New Roman" w:eastAsia="Times New Roman" w:hAnsi="Times New Roman"/>
          <w:sz w:val="24"/>
          <w:szCs w:val="24"/>
          <w:lang w:eastAsia="cs-CZ"/>
        </w:rPr>
        <w:t xml:space="preserve">Návrh uznesenia: </w:t>
      </w:r>
    </w:p>
    <w:p w:rsidR="009117C1" w:rsidRPr="009117C1" w:rsidRDefault="009C65BD" w:rsidP="009117C1">
      <w:pPr>
        <w:spacing w:line="259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117C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75/2020 </w:t>
      </w:r>
    </w:p>
    <w:p w:rsidR="00860308" w:rsidRDefault="009C65BD" w:rsidP="009C65BD">
      <w:pPr>
        <w:spacing w:line="259" w:lineRule="auto"/>
        <w:ind w:firstLine="708"/>
        <w:jc w:val="both"/>
        <w:rPr>
          <w:rFonts w:ascii="Times New Roman" w:eastAsiaTheme="minorHAnsi" w:hAnsi="Times New Roman"/>
          <w:sz w:val="24"/>
          <w:lang w:eastAsia="en-US"/>
        </w:rPr>
      </w:pPr>
      <w:r w:rsidRPr="009C65BD">
        <w:rPr>
          <w:rFonts w:ascii="Times New Roman" w:eastAsiaTheme="minorHAnsi" w:hAnsi="Times New Roman"/>
          <w:sz w:val="24"/>
          <w:lang w:eastAsia="en-US"/>
        </w:rPr>
        <w:t>Obecné zastupiteľstvo v zmysle § 9a ods. 8 písm. e) zák. č. 138/1991 Zb. o majetku obcí v znení neskorších predpisov a v zmysle uznesenia obecného zastupiteľstva č. 65/2020 zo dňa 27.03.2020</w:t>
      </w:r>
      <w:r w:rsidR="00860308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9C65BD" w:rsidRPr="009C65BD" w:rsidRDefault="005465EF" w:rsidP="00860308">
      <w:pPr>
        <w:pStyle w:val="Odsekzoznamu"/>
        <w:numPr>
          <w:ilvl w:val="0"/>
          <w:numId w:val="37"/>
        </w:numPr>
        <w:spacing w:line="259" w:lineRule="auto"/>
        <w:ind w:left="284" w:hanging="284"/>
        <w:jc w:val="both"/>
        <w:rPr>
          <w:rFonts w:ascii="Times New Roman" w:eastAsiaTheme="minorHAnsi" w:hAnsi="Times New Roman"/>
          <w:sz w:val="24"/>
        </w:rPr>
      </w:pPr>
      <w:r w:rsidRPr="005465EF">
        <w:rPr>
          <w:rFonts w:ascii="Times New Roman" w:eastAsiaTheme="minorHAnsi" w:hAnsi="Times New Roman"/>
          <w:b/>
          <w:sz w:val="24"/>
        </w:rPr>
        <w:t>s</w:t>
      </w:r>
      <w:r>
        <w:rPr>
          <w:rFonts w:ascii="Times New Roman" w:eastAsiaTheme="minorHAnsi" w:hAnsi="Times New Roman"/>
          <w:b/>
          <w:sz w:val="24"/>
        </w:rPr>
        <w:t> </w:t>
      </w:r>
      <w:r w:rsidR="009C65BD" w:rsidRPr="00860308">
        <w:rPr>
          <w:rFonts w:ascii="Times New Roman" w:eastAsiaTheme="minorHAnsi" w:hAnsi="Times New Roman"/>
          <w:b/>
          <w:sz w:val="24"/>
        </w:rPr>
        <w:t>c</w:t>
      </w:r>
      <w:r>
        <w:rPr>
          <w:rFonts w:ascii="Times New Roman" w:eastAsiaTheme="minorHAnsi" w:hAnsi="Times New Roman"/>
          <w:b/>
          <w:sz w:val="24"/>
        </w:rPr>
        <w:t xml:space="preserve"> </w:t>
      </w:r>
      <w:r w:rsidR="009C65BD" w:rsidRPr="00860308">
        <w:rPr>
          <w:rFonts w:ascii="Times New Roman" w:eastAsiaTheme="minorHAnsi" w:hAnsi="Times New Roman"/>
          <w:b/>
          <w:sz w:val="24"/>
        </w:rPr>
        <w:t>h</w:t>
      </w:r>
      <w:r>
        <w:rPr>
          <w:rFonts w:ascii="Times New Roman" w:eastAsiaTheme="minorHAnsi" w:hAnsi="Times New Roman"/>
          <w:b/>
          <w:sz w:val="24"/>
        </w:rPr>
        <w:t xml:space="preserve"> </w:t>
      </w:r>
      <w:r w:rsidR="009C65BD" w:rsidRPr="00860308">
        <w:rPr>
          <w:rFonts w:ascii="Times New Roman" w:eastAsiaTheme="minorHAnsi" w:hAnsi="Times New Roman"/>
          <w:b/>
          <w:sz w:val="24"/>
        </w:rPr>
        <w:t>v</w:t>
      </w:r>
      <w:r>
        <w:rPr>
          <w:rFonts w:ascii="Times New Roman" w:eastAsiaTheme="minorHAnsi" w:hAnsi="Times New Roman"/>
          <w:b/>
          <w:sz w:val="24"/>
        </w:rPr>
        <w:t> </w:t>
      </w:r>
      <w:r w:rsidR="009C65BD" w:rsidRPr="00860308">
        <w:rPr>
          <w:rFonts w:ascii="Times New Roman" w:eastAsiaTheme="minorHAnsi" w:hAnsi="Times New Roman"/>
          <w:b/>
          <w:sz w:val="24"/>
        </w:rPr>
        <w:t>a</w:t>
      </w:r>
      <w:r>
        <w:rPr>
          <w:rFonts w:ascii="Times New Roman" w:eastAsiaTheme="minorHAnsi" w:hAnsi="Times New Roman"/>
          <w:b/>
          <w:sz w:val="24"/>
        </w:rPr>
        <w:t> </w:t>
      </w:r>
      <w:r w:rsidR="009C65BD" w:rsidRPr="00860308">
        <w:rPr>
          <w:rFonts w:ascii="Times New Roman" w:eastAsiaTheme="minorHAnsi" w:hAnsi="Times New Roman"/>
          <w:b/>
          <w:sz w:val="24"/>
        </w:rPr>
        <w:t>ľ</w:t>
      </w:r>
      <w:r>
        <w:rPr>
          <w:rFonts w:ascii="Times New Roman" w:eastAsiaTheme="minorHAnsi" w:hAnsi="Times New Roman"/>
          <w:b/>
          <w:sz w:val="24"/>
        </w:rPr>
        <w:t xml:space="preserve"> </w:t>
      </w:r>
      <w:r w:rsidR="009C65BD" w:rsidRPr="00860308">
        <w:rPr>
          <w:rFonts w:ascii="Times New Roman" w:eastAsiaTheme="minorHAnsi" w:hAnsi="Times New Roman"/>
          <w:b/>
          <w:sz w:val="24"/>
        </w:rPr>
        <w:t>u</w:t>
      </w:r>
      <w:r>
        <w:rPr>
          <w:rFonts w:ascii="Times New Roman" w:eastAsiaTheme="minorHAnsi" w:hAnsi="Times New Roman"/>
          <w:b/>
          <w:sz w:val="24"/>
        </w:rPr>
        <w:t> </w:t>
      </w:r>
      <w:r w:rsidR="009C65BD" w:rsidRPr="00860308">
        <w:rPr>
          <w:rFonts w:ascii="Times New Roman" w:eastAsiaTheme="minorHAnsi" w:hAnsi="Times New Roman"/>
          <w:b/>
          <w:sz w:val="24"/>
        </w:rPr>
        <w:t>j</w:t>
      </w:r>
      <w:r>
        <w:rPr>
          <w:rFonts w:ascii="Times New Roman" w:eastAsiaTheme="minorHAnsi" w:hAnsi="Times New Roman"/>
          <w:b/>
          <w:sz w:val="24"/>
        </w:rPr>
        <w:t xml:space="preserve"> </w:t>
      </w:r>
      <w:r w:rsidR="009C65BD" w:rsidRPr="00860308">
        <w:rPr>
          <w:rFonts w:ascii="Times New Roman" w:eastAsiaTheme="minorHAnsi" w:hAnsi="Times New Roman"/>
          <w:b/>
          <w:sz w:val="24"/>
        </w:rPr>
        <w:t>e prevod</w:t>
      </w:r>
      <w:r w:rsidR="009C65BD" w:rsidRPr="00860308">
        <w:rPr>
          <w:rFonts w:ascii="Times New Roman" w:eastAsiaTheme="minorHAnsi" w:hAnsi="Times New Roman"/>
          <w:sz w:val="24"/>
        </w:rPr>
        <w:t xml:space="preserve"> majetku obce z dôvodu hodného osobitného zreteľa, o ktorom rozhodlo obecné zastupiteľstvo v Slavci trojpätinovou väčšinou všetkých poslancov.</w:t>
      </w:r>
      <w:r w:rsidR="00860308" w:rsidRPr="00860308">
        <w:rPr>
          <w:rFonts w:ascii="Times New Roman" w:eastAsiaTheme="minorHAnsi" w:hAnsi="Times New Roman"/>
          <w:sz w:val="24"/>
        </w:rPr>
        <w:t xml:space="preserve"> </w:t>
      </w:r>
      <w:r w:rsidR="009C65BD" w:rsidRPr="009C65BD">
        <w:rPr>
          <w:rFonts w:ascii="Times New Roman" w:eastAsiaTheme="minorHAnsi" w:hAnsi="Times New Roman"/>
          <w:sz w:val="24"/>
        </w:rPr>
        <w:t>Predmetom prevodu sú nehnuteľnosti v k. ú. Slavec, zapísané na Okresnom úrade Rožňava, katastrálny odbor, vedené na:</w:t>
      </w:r>
    </w:p>
    <w:p w:rsidR="009C65BD" w:rsidRPr="009C65BD" w:rsidRDefault="009C65BD" w:rsidP="00860308">
      <w:pPr>
        <w:spacing w:line="259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9C65BD">
        <w:rPr>
          <w:rFonts w:ascii="Times New Roman" w:eastAsiaTheme="minorHAnsi" w:hAnsi="Times New Roman"/>
          <w:b/>
          <w:sz w:val="24"/>
          <w:u w:val="single"/>
          <w:lang w:eastAsia="en-US"/>
        </w:rPr>
        <w:lastRenderedPageBreak/>
        <w:t xml:space="preserve">LV č. 443 </w:t>
      </w:r>
      <w:r w:rsidRPr="009C65BD">
        <w:rPr>
          <w:rFonts w:ascii="Times New Roman" w:eastAsiaTheme="minorHAnsi" w:hAnsi="Times New Roman"/>
          <w:b/>
          <w:sz w:val="24"/>
          <w:lang w:eastAsia="en-US"/>
        </w:rPr>
        <w:t>-</w:t>
      </w:r>
      <w:r w:rsidRPr="009C65BD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9C65BD">
        <w:rPr>
          <w:rFonts w:ascii="Times New Roman" w:eastAsiaTheme="minorHAnsi" w:hAnsi="Times New Roman"/>
          <w:b/>
          <w:sz w:val="24"/>
          <w:lang w:eastAsia="en-US"/>
        </w:rPr>
        <w:t>PARCELY registra „E“ evidované na katastrálnej mape:</w:t>
      </w:r>
      <w:r w:rsidRPr="009C65BD">
        <w:rPr>
          <w:rFonts w:ascii="Times New Roman" w:eastAsiaTheme="minorHAnsi" w:hAnsi="Times New Roman"/>
          <w:sz w:val="24"/>
          <w:lang w:eastAsia="en-US"/>
        </w:rPr>
        <w:t xml:space="preserve"> </w:t>
      </w:r>
      <w:proofErr w:type="spellStart"/>
      <w:r w:rsidRPr="009C65BD">
        <w:rPr>
          <w:rFonts w:ascii="Times New Roman" w:eastAsiaTheme="minorHAnsi" w:hAnsi="Times New Roman"/>
          <w:sz w:val="24"/>
          <w:u w:val="single"/>
          <w:lang w:eastAsia="en-US"/>
        </w:rPr>
        <w:t>parc</w:t>
      </w:r>
      <w:proofErr w:type="spellEnd"/>
      <w:r w:rsidRPr="009C65BD">
        <w:rPr>
          <w:rFonts w:ascii="Times New Roman" w:eastAsiaTheme="minorHAnsi" w:hAnsi="Times New Roman"/>
          <w:sz w:val="24"/>
          <w:u w:val="single"/>
          <w:lang w:eastAsia="en-US"/>
        </w:rPr>
        <w:t>. č.  165/6</w:t>
      </w:r>
      <w:r w:rsidRPr="009C65BD">
        <w:rPr>
          <w:rFonts w:ascii="Times New Roman" w:eastAsiaTheme="minorHAnsi" w:hAnsi="Times New Roman"/>
          <w:sz w:val="24"/>
          <w:lang w:eastAsia="en-US"/>
        </w:rPr>
        <w:t xml:space="preserve">- zastavané plochy a nádvoria vo výmere  50 m2, v 1/1-ine vo vlastníctve obce Slavec - v prospech kupujúcich: </w:t>
      </w:r>
      <w:r w:rsidRPr="009C65BD">
        <w:rPr>
          <w:rFonts w:ascii="Times New Roman" w:eastAsiaTheme="minorHAnsi" w:hAnsi="Times New Roman"/>
          <w:b/>
          <w:sz w:val="24"/>
          <w:lang w:eastAsia="en-US"/>
        </w:rPr>
        <w:t>MVDr. Adam Krajči, Slavec č. 137, 049 11 p. Plešivec.</w:t>
      </w:r>
      <w:r w:rsidRPr="009C65BD">
        <w:rPr>
          <w:rFonts w:ascii="Times New Roman" w:eastAsiaTheme="minorHAnsi" w:hAnsi="Times New Roman"/>
          <w:sz w:val="24"/>
          <w:lang w:eastAsia="en-US"/>
        </w:rPr>
        <w:t xml:space="preserve"> Kúpna cena za predmet prevodu </w:t>
      </w:r>
      <w:r w:rsidR="00860308">
        <w:rPr>
          <w:rFonts w:ascii="Times New Roman" w:eastAsiaTheme="minorHAnsi" w:hAnsi="Times New Roman"/>
          <w:sz w:val="24"/>
          <w:lang w:eastAsia="en-US"/>
        </w:rPr>
        <w:t xml:space="preserve">je </w:t>
      </w:r>
      <w:r w:rsidRPr="009C65BD">
        <w:rPr>
          <w:rFonts w:ascii="Times New Roman" w:eastAsiaTheme="minorHAnsi" w:hAnsi="Times New Roman"/>
          <w:sz w:val="24"/>
          <w:lang w:eastAsia="en-US"/>
        </w:rPr>
        <w:t xml:space="preserve">stanovená na sumu: </w:t>
      </w:r>
      <w:r w:rsidR="00860308">
        <w:rPr>
          <w:rFonts w:ascii="Times New Roman" w:eastAsiaTheme="minorHAnsi" w:hAnsi="Times New Roman"/>
          <w:b/>
          <w:sz w:val="24"/>
          <w:lang w:eastAsia="en-US"/>
        </w:rPr>
        <w:t>80</w:t>
      </w:r>
      <w:r w:rsidRPr="009C65BD">
        <w:rPr>
          <w:rFonts w:ascii="Times New Roman" w:eastAsiaTheme="minorHAnsi" w:hAnsi="Times New Roman"/>
          <w:b/>
          <w:sz w:val="24"/>
          <w:lang w:eastAsia="en-US"/>
        </w:rPr>
        <w:t xml:space="preserve">,- Eur </w:t>
      </w:r>
      <w:r w:rsidRPr="009C65BD">
        <w:rPr>
          <w:rFonts w:ascii="Times New Roman" w:eastAsiaTheme="minorHAnsi" w:hAnsi="Times New Roman"/>
          <w:sz w:val="24"/>
          <w:lang w:eastAsia="en-US"/>
        </w:rPr>
        <w:t xml:space="preserve">(slovom: </w:t>
      </w:r>
      <w:r w:rsidR="00860308">
        <w:rPr>
          <w:rFonts w:ascii="Times New Roman" w:eastAsiaTheme="minorHAnsi" w:hAnsi="Times New Roman"/>
          <w:sz w:val="24"/>
          <w:lang w:eastAsia="en-US"/>
        </w:rPr>
        <w:t>ose</w:t>
      </w:r>
      <w:r w:rsidRPr="009C65BD">
        <w:rPr>
          <w:rFonts w:ascii="Times New Roman" w:eastAsiaTheme="minorHAnsi" w:hAnsi="Times New Roman"/>
          <w:sz w:val="24"/>
          <w:lang w:eastAsia="en-US"/>
        </w:rPr>
        <w:t>mdesiat eur).</w:t>
      </w:r>
    </w:p>
    <w:p w:rsidR="009C65BD" w:rsidRPr="009C65BD" w:rsidRDefault="009C65BD" w:rsidP="00860308">
      <w:pPr>
        <w:spacing w:line="259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9C65BD">
        <w:rPr>
          <w:rFonts w:ascii="Times New Roman" w:eastAsiaTheme="minorHAnsi" w:hAnsi="Times New Roman"/>
          <w:sz w:val="24"/>
          <w:lang w:eastAsia="en-US"/>
        </w:rPr>
        <w:t>Dôvod hodný osobitného zreteľa je skutočnosť, že uvedená parcela tvorí svojim umiestnením a využitím neoddeliteľný celok s ich pridomovým pozemkom a žiadateľ túto parcelu užíva dlhodobo a nerušene ako vlastné so svojim domom, kde má aj trvalý pobyt.</w:t>
      </w:r>
    </w:p>
    <w:p w:rsidR="009C65BD" w:rsidRPr="00860308" w:rsidRDefault="009C65BD" w:rsidP="00860308">
      <w:pPr>
        <w:pStyle w:val="Odsekzoznamu"/>
        <w:numPr>
          <w:ilvl w:val="0"/>
          <w:numId w:val="37"/>
        </w:numPr>
        <w:spacing w:line="259" w:lineRule="auto"/>
        <w:ind w:left="0" w:firstLine="0"/>
        <w:jc w:val="both"/>
        <w:rPr>
          <w:rFonts w:ascii="Times New Roman" w:eastAsiaTheme="minorHAnsi" w:hAnsi="Times New Roman"/>
          <w:sz w:val="24"/>
        </w:rPr>
      </w:pPr>
      <w:r w:rsidRPr="00860308">
        <w:rPr>
          <w:rFonts w:ascii="Times New Roman" w:eastAsiaTheme="minorHAnsi" w:hAnsi="Times New Roman"/>
          <w:sz w:val="24"/>
        </w:rPr>
        <w:t xml:space="preserve">Obecné zastupiteľstvo zároveň </w:t>
      </w:r>
      <w:r w:rsidRPr="005465EF">
        <w:rPr>
          <w:rFonts w:ascii="Times New Roman" w:eastAsiaTheme="minorHAnsi" w:hAnsi="Times New Roman"/>
          <w:b/>
          <w:sz w:val="24"/>
        </w:rPr>
        <w:t>s</w:t>
      </w:r>
      <w:r w:rsidR="005465EF">
        <w:rPr>
          <w:rFonts w:ascii="Times New Roman" w:eastAsiaTheme="minorHAnsi" w:hAnsi="Times New Roman"/>
          <w:b/>
          <w:sz w:val="24"/>
        </w:rPr>
        <w:t> </w:t>
      </w:r>
      <w:r w:rsidRPr="005465EF">
        <w:rPr>
          <w:rFonts w:ascii="Times New Roman" w:eastAsiaTheme="minorHAnsi" w:hAnsi="Times New Roman"/>
          <w:b/>
          <w:sz w:val="24"/>
        </w:rPr>
        <w:t>p</w:t>
      </w:r>
      <w:r w:rsidR="005465EF">
        <w:rPr>
          <w:rFonts w:ascii="Times New Roman" w:eastAsiaTheme="minorHAnsi" w:hAnsi="Times New Roman"/>
          <w:b/>
          <w:sz w:val="24"/>
        </w:rPr>
        <w:t xml:space="preserve"> </w:t>
      </w:r>
      <w:r w:rsidRPr="005465EF">
        <w:rPr>
          <w:rFonts w:ascii="Times New Roman" w:eastAsiaTheme="minorHAnsi" w:hAnsi="Times New Roman"/>
          <w:b/>
          <w:sz w:val="24"/>
        </w:rPr>
        <w:t>l</w:t>
      </w:r>
      <w:r w:rsidR="005465EF">
        <w:rPr>
          <w:rFonts w:ascii="Times New Roman" w:eastAsiaTheme="minorHAnsi" w:hAnsi="Times New Roman"/>
          <w:b/>
          <w:sz w:val="24"/>
        </w:rPr>
        <w:t xml:space="preserve"> </w:t>
      </w:r>
      <w:r w:rsidRPr="005465EF">
        <w:rPr>
          <w:rFonts w:ascii="Times New Roman" w:eastAsiaTheme="minorHAnsi" w:hAnsi="Times New Roman"/>
          <w:b/>
          <w:sz w:val="24"/>
        </w:rPr>
        <w:t>n</w:t>
      </w:r>
      <w:r w:rsidR="005465EF">
        <w:rPr>
          <w:rFonts w:ascii="Times New Roman" w:eastAsiaTheme="minorHAnsi" w:hAnsi="Times New Roman"/>
          <w:b/>
          <w:sz w:val="24"/>
        </w:rPr>
        <w:t xml:space="preserve"> </w:t>
      </w:r>
      <w:r w:rsidRPr="005465EF">
        <w:rPr>
          <w:rFonts w:ascii="Times New Roman" w:eastAsiaTheme="minorHAnsi" w:hAnsi="Times New Roman"/>
          <w:b/>
          <w:sz w:val="24"/>
        </w:rPr>
        <w:t>o</w:t>
      </w:r>
      <w:r w:rsidR="005465EF">
        <w:rPr>
          <w:rFonts w:ascii="Times New Roman" w:eastAsiaTheme="minorHAnsi" w:hAnsi="Times New Roman"/>
          <w:b/>
          <w:sz w:val="24"/>
        </w:rPr>
        <w:t> </w:t>
      </w:r>
      <w:r w:rsidRPr="005465EF">
        <w:rPr>
          <w:rFonts w:ascii="Times New Roman" w:eastAsiaTheme="minorHAnsi" w:hAnsi="Times New Roman"/>
          <w:b/>
          <w:sz w:val="24"/>
        </w:rPr>
        <w:t>m</w:t>
      </w:r>
      <w:r w:rsidR="005465EF">
        <w:rPr>
          <w:rFonts w:ascii="Times New Roman" w:eastAsiaTheme="minorHAnsi" w:hAnsi="Times New Roman"/>
          <w:b/>
          <w:sz w:val="24"/>
        </w:rPr>
        <w:t xml:space="preserve"> </w:t>
      </w:r>
      <w:r w:rsidRPr="005465EF">
        <w:rPr>
          <w:rFonts w:ascii="Times New Roman" w:eastAsiaTheme="minorHAnsi" w:hAnsi="Times New Roman"/>
          <w:b/>
          <w:sz w:val="24"/>
        </w:rPr>
        <w:t>o</w:t>
      </w:r>
      <w:r w:rsidR="005465EF">
        <w:rPr>
          <w:rFonts w:ascii="Times New Roman" w:eastAsiaTheme="minorHAnsi" w:hAnsi="Times New Roman"/>
          <w:b/>
          <w:sz w:val="24"/>
        </w:rPr>
        <w:t> </w:t>
      </w:r>
      <w:r w:rsidRPr="005465EF">
        <w:rPr>
          <w:rFonts w:ascii="Times New Roman" w:eastAsiaTheme="minorHAnsi" w:hAnsi="Times New Roman"/>
          <w:b/>
          <w:sz w:val="24"/>
        </w:rPr>
        <w:t>c</w:t>
      </w:r>
      <w:r w:rsidR="005465EF">
        <w:rPr>
          <w:rFonts w:ascii="Times New Roman" w:eastAsiaTheme="minorHAnsi" w:hAnsi="Times New Roman"/>
          <w:b/>
          <w:sz w:val="24"/>
        </w:rPr>
        <w:t xml:space="preserve"> </w:t>
      </w:r>
      <w:r w:rsidRPr="005465EF">
        <w:rPr>
          <w:rFonts w:ascii="Times New Roman" w:eastAsiaTheme="minorHAnsi" w:hAnsi="Times New Roman"/>
          <w:b/>
          <w:sz w:val="24"/>
        </w:rPr>
        <w:t>ň</w:t>
      </w:r>
      <w:r w:rsidR="005465EF">
        <w:rPr>
          <w:rFonts w:ascii="Times New Roman" w:eastAsiaTheme="minorHAnsi" w:hAnsi="Times New Roman"/>
          <w:b/>
          <w:sz w:val="24"/>
        </w:rPr>
        <w:t xml:space="preserve"> </w:t>
      </w:r>
      <w:r w:rsidRPr="005465EF">
        <w:rPr>
          <w:rFonts w:ascii="Times New Roman" w:eastAsiaTheme="minorHAnsi" w:hAnsi="Times New Roman"/>
          <w:b/>
          <w:sz w:val="24"/>
        </w:rPr>
        <w:t>u</w:t>
      </w:r>
      <w:r w:rsidR="005465EF">
        <w:rPr>
          <w:rFonts w:ascii="Times New Roman" w:eastAsiaTheme="minorHAnsi" w:hAnsi="Times New Roman"/>
          <w:b/>
          <w:sz w:val="24"/>
        </w:rPr>
        <w:t> </w:t>
      </w:r>
      <w:r w:rsidRPr="005465EF">
        <w:rPr>
          <w:rFonts w:ascii="Times New Roman" w:eastAsiaTheme="minorHAnsi" w:hAnsi="Times New Roman"/>
          <w:b/>
          <w:sz w:val="24"/>
        </w:rPr>
        <w:t>j</w:t>
      </w:r>
      <w:r w:rsidR="005465EF">
        <w:rPr>
          <w:rFonts w:ascii="Times New Roman" w:eastAsiaTheme="minorHAnsi" w:hAnsi="Times New Roman"/>
          <w:b/>
          <w:sz w:val="24"/>
        </w:rPr>
        <w:t xml:space="preserve"> </w:t>
      </w:r>
      <w:r w:rsidRPr="005465EF">
        <w:rPr>
          <w:rFonts w:ascii="Times New Roman" w:eastAsiaTheme="minorHAnsi" w:hAnsi="Times New Roman"/>
          <w:b/>
          <w:sz w:val="24"/>
        </w:rPr>
        <w:t>e</w:t>
      </w:r>
      <w:r w:rsidRPr="00860308">
        <w:rPr>
          <w:rFonts w:ascii="Times New Roman" w:eastAsiaTheme="minorHAnsi" w:hAnsi="Times New Roman"/>
          <w:sz w:val="24"/>
        </w:rPr>
        <w:t xml:space="preserve"> starostu obce s uzatvorením kúpno-predajnej zmluvy s kupujúcimi a podať návrh na vklad do katastra. Výdavky vynaložené obcou Slavec súvisiace s predajom, budú znášať kupujúci a tieto výdavky budú pripočítané ku kúpnej cene nehnuteľnosti.</w:t>
      </w:r>
    </w:p>
    <w:p w:rsidR="009C65BD" w:rsidRPr="009C65BD" w:rsidRDefault="009C65BD" w:rsidP="00860308">
      <w:pPr>
        <w:spacing w:line="259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9C65BD">
        <w:rPr>
          <w:rFonts w:ascii="Times New Roman" w:eastAsiaTheme="minorHAnsi" w:hAnsi="Times New Roman"/>
          <w:sz w:val="24"/>
          <w:lang w:eastAsia="en-US"/>
        </w:rPr>
        <w:t xml:space="preserve">Zámer previesť majetok obce z dôvodu hodného osobitného zreteľa rozhodlo obecné zastupiteľstvo trojpätinovou väčšinou všetkých poslancov a zámer predaja bol zverejnený v zmysle ustanovenia § 9a, ods. 8 písm. e) zákona SNR č. 138/1991 Zb. o majetku obcí v znení neskorších predpisov na úradnej tabuli obce a na webovej stránke obce v lehote od 22.04.2020  do 07.05.2020, čím je splnená zákonná povinnosť obce zverejniť zámer najmenej na 15 dní pred schvaľovaním prevodu obecným zastupiteľstvom. </w:t>
      </w:r>
    </w:p>
    <w:p w:rsidR="009C65BD" w:rsidRPr="009C65BD" w:rsidRDefault="009C65BD" w:rsidP="009C65BD">
      <w:pPr>
        <w:spacing w:line="259" w:lineRule="auto"/>
        <w:ind w:firstLine="708"/>
        <w:jc w:val="both"/>
        <w:rPr>
          <w:rFonts w:ascii="Times New Roman" w:eastAsiaTheme="minorHAnsi" w:hAnsi="Times New Roman"/>
          <w:sz w:val="8"/>
          <w:lang w:eastAsia="en-US"/>
        </w:rPr>
      </w:pPr>
    </w:p>
    <w:p w:rsidR="009C65BD" w:rsidRPr="009C65BD" w:rsidRDefault="009C65BD" w:rsidP="00860308">
      <w:pPr>
        <w:spacing w:after="0" w:line="259" w:lineRule="auto"/>
        <w:ind w:left="284" w:hanging="284"/>
        <w:jc w:val="both"/>
        <w:rPr>
          <w:rFonts w:ascii="Times New Roman" w:eastAsiaTheme="minorHAnsi" w:hAnsi="Times New Roman"/>
          <w:sz w:val="24"/>
          <w:lang w:eastAsia="en-US"/>
        </w:rPr>
      </w:pPr>
      <w:r w:rsidRPr="009C65BD">
        <w:rPr>
          <w:rFonts w:ascii="Times New Roman" w:eastAsiaTheme="minorHAnsi" w:hAnsi="Times New Roman"/>
          <w:sz w:val="24"/>
          <w:lang w:eastAsia="en-US"/>
        </w:rPr>
        <w:t xml:space="preserve">Počet všetkých poslancov: </w:t>
      </w:r>
      <w:r w:rsidR="00860308">
        <w:rPr>
          <w:rFonts w:ascii="Times New Roman" w:eastAsiaTheme="minorHAnsi" w:hAnsi="Times New Roman"/>
          <w:sz w:val="24"/>
          <w:lang w:eastAsia="en-US"/>
        </w:rPr>
        <w:t>5</w:t>
      </w:r>
    </w:p>
    <w:p w:rsidR="009C65BD" w:rsidRPr="009C65BD" w:rsidRDefault="009C65BD" w:rsidP="00860308">
      <w:pPr>
        <w:spacing w:after="0" w:line="259" w:lineRule="auto"/>
        <w:ind w:left="284" w:hanging="284"/>
        <w:jc w:val="both"/>
        <w:rPr>
          <w:rFonts w:ascii="Times New Roman" w:eastAsiaTheme="minorHAnsi" w:hAnsi="Times New Roman"/>
          <w:sz w:val="24"/>
          <w:lang w:eastAsia="en-US"/>
        </w:rPr>
      </w:pPr>
      <w:r w:rsidRPr="009C65BD">
        <w:rPr>
          <w:rFonts w:ascii="Times New Roman" w:eastAsiaTheme="minorHAnsi" w:hAnsi="Times New Roman"/>
          <w:sz w:val="24"/>
          <w:lang w:eastAsia="en-US"/>
        </w:rPr>
        <w:t xml:space="preserve">Počet prítomných poslancov: </w:t>
      </w:r>
      <w:r w:rsidR="00860308">
        <w:rPr>
          <w:rFonts w:ascii="Times New Roman" w:eastAsiaTheme="minorHAnsi" w:hAnsi="Times New Roman"/>
          <w:sz w:val="24"/>
          <w:lang w:eastAsia="en-US"/>
        </w:rPr>
        <w:t>5</w:t>
      </w:r>
    </w:p>
    <w:p w:rsidR="00860308" w:rsidRPr="004050A5" w:rsidRDefault="00860308" w:rsidP="0086030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860308" w:rsidRPr="004050A5" w:rsidRDefault="00860308" w:rsidP="0086030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:rsidR="00860308" w:rsidRPr="004050A5" w:rsidRDefault="00860308" w:rsidP="0086030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860308" w:rsidRPr="004050A5" w:rsidRDefault="00860308" w:rsidP="0086030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860308" w:rsidRPr="004050A5" w:rsidRDefault="00860308" w:rsidP="0086030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860308" w:rsidRDefault="00860308" w:rsidP="0086030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9C65BD" w:rsidRDefault="009C65BD" w:rsidP="009C65BD">
      <w:pPr>
        <w:spacing w:after="0" w:line="240" w:lineRule="auto"/>
        <w:ind w:left="704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9C65BD" w:rsidRPr="00565A48" w:rsidRDefault="009117C1" w:rsidP="009117C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7.2. </w:t>
      </w:r>
      <w:proofErr w:type="spellStart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Bezodplatný</w:t>
      </w:r>
      <w:proofErr w:type="spellEnd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</w:t>
      </w:r>
      <w:proofErr w:type="spellStart"/>
      <w:proofErr w:type="gramStart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prevod</w:t>
      </w:r>
      <w:proofErr w:type="spellEnd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 </w:t>
      </w:r>
      <w:proofErr w:type="spellStart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majetku</w:t>
      </w:r>
      <w:proofErr w:type="spellEnd"/>
      <w:proofErr w:type="gramEnd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SR </w:t>
      </w:r>
      <w:proofErr w:type="spellStart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do</w:t>
      </w:r>
      <w:proofErr w:type="spellEnd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</w:t>
      </w:r>
      <w:proofErr w:type="spellStart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vlastníctva</w:t>
      </w:r>
      <w:proofErr w:type="spellEnd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</w:t>
      </w:r>
      <w:proofErr w:type="spellStart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obce</w:t>
      </w:r>
      <w:proofErr w:type="spellEnd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</w:t>
      </w:r>
      <w:proofErr w:type="spellStart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podľa</w:t>
      </w:r>
      <w:proofErr w:type="spellEnd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</w:t>
      </w:r>
      <w:proofErr w:type="spellStart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ustanovení</w:t>
      </w:r>
      <w:proofErr w:type="spellEnd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§ 2d </w:t>
      </w:r>
      <w:proofErr w:type="spellStart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ods</w:t>
      </w:r>
      <w:proofErr w:type="spellEnd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. 1,2 a § 14d </w:t>
      </w:r>
      <w:proofErr w:type="spellStart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ods</w:t>
      </w:r>
      <w:proofErr w:type="spellEnd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. 1 </w:t>
      </w:r>
      <w:proofErr w:type="spellStart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zákona</w:t>
      </w:r>
      <w:proofErr w:type="spellEnd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č. 138/1991 </w:t>
      </w:r>
      <w:proofErr w:type="spellStart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Zb</w:t>
      </w:r>
      <w:proofErr w:type="spellEnd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. o </w:t>
      </w:r>
      <w:proofErr w:type="spellStart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majetku</w:t>
      </w:r>
      <w:proofErr w:type="spellEnd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</w:t>
      </w:r>
      <w:proofErr w:type="spellStart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obcí</w:t>
      </w:r>
      <w:proofErr w:type="spellEnd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v z. </w:t>
      </w:r>
      <w:proofErr w:type="gramStart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n .p.</w:t>
      </w:r>
      <w:proofErr w:type="gramEnd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</w:t>
      </w:r>
      <w:proofErr w:type="gramStart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–  </w:t>
      </w:r>
      <w:proofErr w:type="spellStart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nehnuteľný</w:t>
      </w:r>
      <w:proofErr w:type="spellEnd"/>
      <w:proofErr w:type="gramEnd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</w:t>
      </w:r>
      <w:proofErr w:type="spellStart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majetok</w:t>
      </w:r>
      <w:proofErr w:type="spellEnd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na </w:t>
      </w:r>
      <w:proofErr w:type="spellStart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parc</w:t>
      </w:r>
      <w:proofErr w:type="spellEnd"/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>.</w:t>
      </w:r>
      <w:r w:rsidR="00565A48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="009C65BD" w:rsidRPr="00493E1E">
        <w:rPr>
          <w:rFonts w:ascii="Times New Roman" w:eastAsia="Times New Roman" w:hAnsi="Times New Roman"/>
          <w:b/>
          <w:sz w:val="24"/>
          <w:szCs w:val="24"/>
          <w:u w:val="single"/>
          <w:lang w:val="hu-HU"/>
        </w:rPr>
        <w:t xml:space="preserve">č. C-KN 493/3 </w:t>
      </w:r>
    </w:p>
    <w:p w:rsidR="00565A48" w:rsidRDefault="00565A48" w:rsidP="00565A48">
      <w:pPr>
        <w:spacing w:after="0" w:line="240" w:lineRule="auto"/>
        <w:ind w:left="704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31791" w:rsidRDefault="00565A48" w:rsidP="00565A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65A48">
        <w:rPr>
          <w:rFonts w:ascii="Times New Roman" w:eastAsia="Times New Roman" w:hAnsi="Times New Roman"/>
          <w:sz w:val="24"/>
          <w:szCs w:val="24"/>
        </w:rPr>
        <w:t xml:space="preserve">V tomto bode programu </w:t>
      </w:r>
      <w:r>
        <w:rPr>
          <w:rFonts w:ascii="Times New Roman" w:eastAsia="Times New Roman" w:hAnsi="Times New Roman"/>
          <w:sz w:val="24"/>
          <w:szCs w:val="24"/>
        </w:rPr>
        <w:t>starosta obce informoval prítomných zasadnutia o</w:t>
      </w:r>
      <w:r w:rsidR="008A64CA">
        <w:rPr>
          <w:rFonts w:ascii="Times New Roman" w:eastAsia="Times New Roman" w:hAnsi="Times New Roman"/>
          <w:sz w:val="24"/>
          <w:szCs w:val="24"/>
        </w:rPr>
        <w:t xml:space="preserve"> štádiu </w:t>
      </w:r>
      <w:r>
        <w:rPr>
          <w:rFonts w:ascii="Times New Roman" w:eastAsia="Times New Roman" w:hAnsi="Times New Roman"/>
          <w:sz w:val="24"/>
          <w:szCs w:val="24"/>
        </w:rPr>
        <w:t xml:space="preserve">vybavovania projektu: ,, Rozšírenie verejného osvetlenia k dolnej autobusovej zastávke a k miestnemu cintorínu a k Domu smútku. Na začatie </w:t>
      </w:r>
      <w:r w:rsidR="008A64CA">
        <w:rPr>
          <w:rFonts w:ascii="Times New Roman" w:eastAsia="Times New Roman" w:hAnsi="Times New Roman"/>
          <w:sz w:val="24"/>
          <w:szCs w:val="24"/>
        </w:rPr>
        <w:t xml:space="preserve">realizácie </w:t>
      </w:r>
      <w:r>
        <w:rPr>
          <w:rFonts w:ascii="Times New Roman" w:eastAsia="Times New Roman" w:hAnsi="Times New Roman"/>
          <w:sz w:val="24"/>
          <w:szCs w:val="24"/>
        </w:rPr>
        <w:t xml:space="preserve">stavby je potrebné však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majetko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-právne vysporiadať pozemky , kde budú potiahnuté káble v zemi. K cintorínu vedie miestna komunikácia, ktorá sa nachádza na pozemku v k. ú. Slavec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parc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č. KN-C 493/3</w:t>
      </w:r>
      <w:r w:rsidR="003538A5">
        <w:rPr>
          <w:rFonts w:ascii="Times New Roman" w:eastAsia="Times New Roman" w:hAnsi="Times New Roman"/>
          <w:sz w:val="24"/>
          <w:szCs w:val="24"/>
        </w:rPr>
        <w:t xml:space="preserve"> bez LV.</w:t>
      </w:r>
      <w:r w:rsidR="009117C1">
        <w:rPr>
          <w:rFonts w:ascii="Times New Roman" w:eastAsia="Times New Roman" w:hAnsi="Times New Roman"/>
          <w:sz w:val="24"/>
          <w:szCs w:val="24"/>
        </w:rPr>
        <w:t xml:space="preserve"> ( viď. príloha č. 11) </w:t>
      </w:r>
      <w:r w:rsidR="003538A5">
        <w:rPr>
          <w:rFonts w:ascii="Times New Roman" w:eastAsia="Times New Roman" w:hAnsi="Times New Roman"/>
          <w:sz w:val="24"/>
          <w:szCs w:val="24"/>
        </w:rPr>
        <w:t xml:space="preserve"> Zároveň táto parcela je súčasťou </w:t>
      </w:r>
      <w:proofErr w:type="spellStart"/>
      <w:r w:rsidR="003538A5">
        <w:rPr>
          <w:rFonts w:ascii="Times New Roman" w:eastAsia="Times New Roman" w:hAnsi="Times New Roman"/>
          <w:sz w:val="24"/>
          <w:szCs w:val="24"/>
        </w:rPr>
        <w:t>parc</w:t>
      </w:r>
      <w:proofErr w:type="spellEnd"/>
      <w:r w:rsidR="003538A5">
        <w:rPr>
          <w:rFonts w:ascii="Times New Roman" w:eastAsia="Times New Roman" w:hAnsi="Times New Roman"/>
          <w:sz w:val="24"/>
          <w:szCs w:val="24"/>
        </w:rPr>
        <w:t>.</w:t>
      </w:r>
      <w:r w:rsidR="00E31791">
        <w:rPr>
          <w:rFonts w:ascii="Times New Roman" w:eastAsia="Times New Roman" w:hAnsi="Times New Roman"/>
          <w:sz w:val="24"/>
          <w:szCs w:val="24"/>
        </w:rPr>
        <w:t xml:space="preserve"> </w:t>
      </w:r>
      <w:r w:rsidR="003538A5">
        <w:rPr>
          <w:rFonts w:ascii="Times New Roman" w:eastAsia="Times New Roman" w:hAnsi="Times New Roman"/>
          <w:sz w:val="24"/>
          <w:szCs w:val="24"/>
        </w:rPr>
        <w:t>KN</w:t>
      </w:r>
      <w:r w:rsidR="00E31791">
        <w:rPr>
          <w:rFonts w:ascii="Times New Roman" w:eastAsia="Times New Roman" w:hAnsi="Times New Roman"/>
          <w:sz w:val="24"/>
          <w:szCs w:val="24"/>
        </w:rPr>
        <w:t xml:space="preserve">-,,E“ 76/101. Účastníkom právneho vzťahu je </w:t>
      </w:r>
    </w:p>
    <w:p w:rsidR="00E31791" w:rsidRPr="00E31791" w:rsidRDefault="00E31791" w:rsidP="00E31791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791">
        <w:rPr>
          <w:rFonts w:ascii="Times New Roman" w:hAnsi="Times New Roman"/>
          <w:sz w:val="24"/>
          <w:szCs w:val="24"/>
        </w:rPr>
        <w:t>SR-SPF</w:t>
      </w:r>
      <w:r w:rsidR="003538A5" w:rsidRPr="00E31791">
        <w:rPr>
          <w:rFonts w:ascii="Times New Roman" w:hAnsi="Times New Roman"/>
          <w:sz w:val="24"/>
          <w:szCs w:val="24"/>
        </w:rPr>
        <w:t xml:space="preserve"> </w:t>
      </w:r>
      <w:r w:rsidRPr="00E31791">
        <w:rPr>
          <w:rFonts w:ascii="Times New Roman" w:hAnsi="Times New Roman"/>
          <w:sz w:val="24"/>
          <w:szCs w:val="24"/>
        </w:rPr>
        <w:t>Bratislava podielom 2/3</w:t>
      </w:r>
    </w:p>
    <w:p w:rsidR="00E31791" w:rsidRDefault="00E31791" w:rsidP="00E31791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 Slavec  podielom 1/3 </w:t>
      </w:r>
    </w:p>
    <w:p w:rsidR="00E31791" w:rsidRDefault="00E31791" w:rsidP="00E31791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Miestna komunikácia na cintorín je </w:t>
      </w:r>
      <w:r w:rsidR="00565A48" w:rsidRPr="00E31791">
        <w:rPr>
          <w:rFonts w:ascii="Times New Roman" w:eastAsia="Times New Roman" w:hAnsi="Times New Roman"/>
          <w:sz w:val="24"/>
          <w:szCs w:val="24"/>
        </w:rPr>
        <w:t xml:space="preserve"> stavba postavená pred účin</w:t>
      </w:r>
      <w:r w:rsidR="003538A5" w:rsidRPr="00E31791">
        <w:rPr>
          <w:rFonts w:ascii="Times New Roman" w:eastAsia="Times New Roman" w:hAnsi="Times New Roman"/>
          <w:sz w:val="24"/>
          <w:szCs w:val="24"/>
        </w:rPr>
        <w:t>n</w:t>
      </w:r>
      <w:r w:rsidR="00565A48" w:rsidRPr="00E31791">
        <w:rPr>
          <w:rFonts w:ascii="Times New Roman" w:eastAsia="Times New Roman" w:hAnsi="Times New Roman"/>
          <w:sz w:val="24"/>
          <w:szCs w:val="24"/>
        </w:rPr>
        <w:t>os</w:t>
      </w:r>
      <w:r w:rsidR="003538A5" w:rsidRPr="00E31791">
        <w:rPr>
          <w:rFonts w:ascii="Times New Roman" w:eastAsia="Times New Roman" w:hAnsi="Times New Roman"/>
          <w:sz w:val="24"/>
          <w:szCs w:val="24"/>
        </w:rPr>
        <w:t>ť</w:t>
      </w:r>
      <w:r w:rsidR="00565A48" w:rsidRPr="00E31791">
        <w:rPr>
          <w:rFonts w:ascii="Times New Roman" w:eastAsia="Times New Roman" w:hAnsi="Times New Roman"/>
          <w:sz w:val="24"/>
          <w:szCs w:val="24"/>
        </w:rPr>
        <w:t xml:space="preserve">ou stavebného zákona č. </w:t>
      </w:r>
    </w:p>
    <w:p w:rsidR="00E31791" w:rsidRDefault="00565A48" w:rsidP="00E31791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E31791">
        <w:rPr>
          <w:rFonts w:ascii="Times New Roman" w:eastAsia="Times New Roman" w:hAnsi="Times New Roman"/>
          <w:sz w:val="24"/>
          <w:szCs w:val="24"/>
        </w:rPr>
        <w:t xml:space="preserve">50/1976 </w:t>
      </w:r>
      <w:proofErr w:type="spellStart"/>
      <w:r w:rsidRPr="00E31791">
        <w:rPr>
          <w:rFonts w:ascii="Times New Roman" w:eastAsia="Times New Roman" w:hAnsi="Times New Roman"/>
          <w:sz w:val="24"/>
          <w:szCs w:val="24"/>
        </w:rPr>
        <w:t>Zb.v</w:t>
      </w:r>
      <w:proofErr w:type="spellEnd"/>
      <w:r w:rsidRPr="00E31791">
        <w:rPr>
          <w:rFonts w:ascii="Times New Roman" w:eastAsia="Times New Roman" w:hAnsi="Times New Roman"/>
          <w:sz w:val="24"/>
          <w:szCs w:val="24"/>
        </w:rPr>
        <w:t> z. n. z. a doplnkov ako</w:t>
      </w:r>
      <w:r w:rsidR="003538A5" w:rsidRPr="00E31791">
        <w:rPr>
          <w:rFonts w:ascii="Times New Roman" w:eastAsia="Times New Roman" w:hAnsi="Times New Roman"/>
          <w:sz w:val="24"/>
          <w:szCs w:val="24"/>
        </w:rPr>
        <w:t xml:space="preserve"> verejné zariadenie slúžiace pre obec. Ku dňu účinnosti </w:t>
      </w:r>
    </w:p>
    <w:p w:rsidR="00E31791" w:rsidRDefault="003538A5" w:rsidP="00E31791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E31791">
        <w:rPr>
          <w:rFonts w:ascii="Times New Roman" w:eastAsia="Times New Roman" w:hAnsi="Times New Roman"/>
          <w:sz w:val="24"/>
          <w:szCs w:val="24"/>
        </w:rPr>
        <w:t>zákona SNR č.369/1990 Zb. bola v správe Miestneho národného výboru ( ďalej len MNV ) na</w:t>
      </w:r>
    </w:p>
    <w:p w:rsidR="00565A48" w:rsidRDefault="003538A5" w:rsidP="003F0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1791">
        <w:rPr>
          <w:rFonts w:ascii="Times New Roman" w:eastAsia="Times New Roman" w:hAnsi="Times New Roman"/>
          <w:sz w:val="24"/>
          <w:szCs w:val="24"/>
        </w:rPr>
        <w:t>území obce</w:t>
      </w:r>
      <w:r w:rsidR="00E317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1791">
        <w:rPr>
          <w:rFonts w:ascii="Times New Roman" w:eastAsia="Times New Roman" w:hAnsi="Times New Roman"/>
          <w:sz w:val="24"/>
          <w:szCs w:val="24"/>
        </w:rPr>
        <w:t xml:space="preserve">Slavec. </w:t>
      </w:r>
      <w:r w:rsidR="003F08C7">
        <w:rPr>
          <w:rFonts w:ascii="Times New Roman" w:eastAsia="Times New Roman" w:hAnsi="Times New Roman"/>
          <w:sz w:val="24"/>
          <w:szCs w:val="24"/>
        </w:rPr>
        <w:t xml:space="preserve">Túto skutočnosť má </w:t>
      </w:r>
      <w:r w:rsidR="00E31791">
        <w:rPr>
          <w:rFonts w:ascii="Times New Roman" w:eastAsia="Times New Roman" w:hAnsi="Times New Roman"/>
          <w:sz w:val="24"/>
          <w:szCs w:val="24"/>
        </w:rPr>
        <w:t>Obec potvrd</w:t>
      </w:r>
      <w:r w:rsidR="003F08C7">
        <w:rPr>
          <w:rFonts w:ascii="Times New Roman" w:eastAsia="Times New Roman" w:hAnsi="Times New Roman"/>
          <w:sz w:val="24"/>
          <w:szCs w:val="24"/>
        </w:rPr>
        <w:t xml:space="preserve">iť a zároveň zaslať pre SPF ako prílohu k žiadosti </w:t>
      </w:r>
      <w:r w:rsidR="00E31791">
        <w:rPr>
          <w:rFonts w:ascii="Times New Roman" w:eastAsia="Times New Roman" w:hAnsi="Times New Roman"/>
          <w:sz w:val="24"/>
          <w:szCs w:val="24"/>
        </w:rPr>
        <w:t>o bezodplatný prevod majetku SR</w:t>
      </w:r>
      <w:r w:rsidR="003F08C7">
        <w:rPr>
          <w:rFonts w:ascii="Times New Roman" w:eastAsia="Times New Roman" w:hAnsi="Times New Roman"/>
          <w:sz w:val="24"/>
          <w:szCs w:val="24"/>
        </w:rPr>
        <w:t xml:space="preserve">. </w:t>
      </w:r>
      <w:r w:rsidR="00565A48" w:rsidRPr="00E3179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117C1" w:rsidRDefault="009117C1" w:rsidP="003F0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17C1" w:rsidRPr="009117C1" w:rsidRDefault="009117C1" w:rsidP="008A64CA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117C1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Návrh uznesenia: </w:t>
      </w:r>
    </w:p>
    <w:p w:rsidR="009117C1" w:rsidRPr="009117C1" w:rsidRDefault="009117C1" w:rsidP="009117C1">
      <w:pPr>
        <w:spacing w:line="259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117C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č.76/2020 </w:t>
      </w:r>
    </w:p>
    <w:p w:rsidR="009117C1" w:rsidRPr="009117C1" w:rsidRDefault="009117C1" w:rsidP="009117C1">
      <w:pPr>
        <w:spacing w:line="259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ab/>
      </w:r>
      <w:r w:rsidRPr="009117C1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9117C1">
        <w:rPr>
          <w:rFonts w:ascii="Times New Roman" w:eastAsia="Times New Roman" w:hAnsi="Times New Roman"/>
          <w:b/>
          <w:sz w:val="24"/>
          <w:szCs w:val="24"/>
          <w:lang w:eastAsia="cs-CZ"/>
        </w:rPr>
        <w:t>p</w:t>
      </w:r>
      <w:r w:rsidR="005465E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9117C1">
        <w:rPr>
          <w:rFonts w:ascii="Times New Roman" w:eastAsia="Times New Roman" w:hAnsi="Times New Roman"/>
          <w:b/>
          <w:sz w:val="24"/>
          <w:szCs w:val="24"/>
          <w:lang w:eastAsia="cs-CZ"/>
        </w:rPr>
        <w:t>o</w:t>
      </w:r>
      <w:r w:rsidR="005465EF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Pr="009117C1">
        <w:rPr>
          <w:rFonts w:ascii="Times New Roman" w:eastAsia="Times New Roman" w:hAnsi="Times New Roman"/>
          <w:b/>
          <w:sz w:val="24"/>
          <w:szCs w:val="24"/>
          <w:lang w:eastAsia="cs-CZ"/>
        </w:rPr>
        <w:t>t</w:t>
      </w:r>
      <w:r w:rsidR="005465E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9117C1"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 w:rsidR="005465EF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Pr="009117C1">
        <w:rPr>
          <w:rFonts w:ascii="Times New Roman" w:eastAsia="Times New Roman" w:hAnsi="Times New Roman"/>
          <w:b/>
          <w:sz w:val="24"/>
          <w:szCs w:val="24"/>
          <w:lang w:eastAsia="cs-CZ"/>
        </w:rPr>
        <w:t>r</w:t>
      </w:r>
      <w:r w:rsidR="005465E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9117C1">
        <w:rPr>
          <w:rFonts w:ascii="Times New Roman" w:eastAsia="Times New Roman" w:hAnsi="Times New Roman"/>
          <w:b/>
          <w:sz w:val="24"/>
          <w:szCs w:val="24"/>
          <w:lang w:eastAsia="cs-CZ"/>
        </w:rPr>
        <w:t>d</w:t>
      </w:r>
      <w:r w:rsidR="005465E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9117C1">
        <w:rPr>
          <w:rFonts w:ascii="Times New Roman" w:eastAsia="Times New Roman" w:hAnsi="Times New Roman"/>
          <w:b/>
          <w:sz w:val="24"/>
          <w:szCs w:val="24"/>
          <w:lang w:eastAsia="cs-CZ"/>
        </w:rPr>
        <w:t>z</w:t>
      </w:r>
      <w:r w:rsidR="005465EF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Pr="009117C1">
        <w:rPr>
          <w:rFonts w:ascii="Times New Roman" w:eastAsia="Times New Roman" w:hAnsi="Times New Roman"/>
          <w:b/>
          <w:sz w:val="24"/>
          <w:szCs w:val="24"/>
          <w:lang w:eastAsia="cs-CZ"/>
        </w:rPr>
        <w:t>u</w:t>
      </w:r>
      <w:r w:rsidR="005465EF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Pr="009117C1">
        <w:rPr>
          <w:rFonts w:ascii="Times New Roman" w:eastAsia="Times New Roman" w:hAnsi="Times New Roman"/>
          <w:b/>
          <w:sz w:val="24"/>
          <w:szCs w:val="24"/>
          <w:lang w:eastAsia="cs-CZ"/>
        </w:rPr>
        <w:t>j</w:t>
      </w:r>
      <w:r w:rsidR="005465E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9117C1">
        <w:rPr>
          <w:rFonts w:ascii="Times New Roman" w:eastAsia="Times New Roman" w:hAnsi="Times New Roman"/>
          <w:b/>
          <w:sz w:val="24"/>
          <w:szCs w:val="24"/>
          <w:lang w:eastAsia="cs-CZ"/>
        </w:rPr>
        <w:t>e,</w:t>
      </w:r>
      <w:r w:rsidRPr="009117C1">
        <w:rPr>
          <w:rFonts w:ascii="Times New Roman" w:eastAsia="Times New Roman" w:hAnsi="Times New Roman"/>
          <w:sz w:val="24"/>
          <w:szCs w:val="24"/>
          <w:lang w:eastAsia="cs-CZ"/>
        </w:rPr>
        <w:t xml:space="preserve"> že miestna komunikácia nachádzajúca sa na pozemku v katastrálnom území Slavec vo vlastníctve Slovenskej republiky, v správe Slovenského pozemkového fondu , </w:t>
      </w:r>
      <w:proofErr w:type="spellStart"/>
      <w:r w:rsidRPr="009117C1">
        <w:rPr>
          <w:rFonts w:ascii="Times New Roman" w:eastAsia="Times New Roman" w:hAnsi="Times New Roman"/>
          <w:sz w:val="24"/>
          <w:szCs w:val="24"/>
          <w:lang w:eastAsia="cs-CZ"/>
        </w:rPr>
        <w:t>Búdkova</w:t>
      </w:r>
      <w:proofErr w:type="spellEnd"/>
      <w:r w:rsidRPr="009117C1">
        <w:rPr>
          <w:rFonts w:ascii="Times New Roman" w:eastAsia="Times New Roman" w:hAnsi="Times New Roman"/>
          <w:sz w:val="24"/>
          <w:szCs w:val="24"/>
          <w:lang w:eastAsia="cs-CZ"/>
        </w:rPr>
        <w:t xml:space="preserve"> 36, Bratislava , parcela KN C-KN 493/3 bola stavbou - miestnou komunikáciou postavenou pred účinnosťou stavebného zákona č. 50/1976 Zb. v znení neskorších zmien a doplnkov ako verejné zariadenie slúžiace pre obec Slavec a ku dňu účinnosti zákona SNR č. 369/1990 Zb. bola v správe Miestneho národného výboru na území obce Slavec. </w:t>
      </w:r>
    </w:p>
    <w:p w:rsidR="009117C1" w:rsidRPr="004050A5" w:rsidRDefault="009117C1" w:rsidP="009117C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9117C1" w:rsidRPr="004050A5" w:rsidRDefault="009117C1" w:rsidP="009117C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:rsidR="009117C1" w:rsidRPr="004050A5" w:rsidRDefault="009117C1" w:rsidP="009117C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9117C1" w:rsidRPr="004050A5" w:rsidRDefault="009117C1" w:rsidP="009117C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9117C1" w:rsidRPr="004050A5" w:rsidRDefault="009117C1" w:rsidP="009117C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9117C1" w:rsidRDefault="009117C1" w:rsidP="009117C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9117C1" w:rsidRPr="004050A5" w:rsidRDefault="009117C1" w:rsidP="009117C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D045D" w:rsidRPr="00BD045D" w:rsidRDefault="00BD045D" w:rsidP="00BD04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 </w:t>
      </w:r>
      <w:r w:rsidR="003E2AFE">
        <w:rPr>
          <w:rFonts w:ascii="Times New Roman" w:hAnsi="Times New Roman"/>
          <w:b/>
          <w:sz w:val="24"/>
          <w:szCs w:val="24"/>
          <w:u w:val="single"/>
        </w:rPr>
        <w:t xml:space="preserve"> bodu č.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8 </w:t>
      </w:r>
      <w:r w:rsidRPr="00BD045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Návrh starostu – prenájom majetku obce Slavec do užívania- pracovný stroj </w:t>
      </w:r>
      <w:proofErr w:type="spellStart"/>
      <w:r w:rsidRPr="00BD045D">
        <w:rPr>
          <w:rFonts w:ascii="Times New Roman" w:eastAsia="Times New Roman" w:hAnsi="Times New Roman"/>
          <w:b/>
          <w:sz w:val="24"/>
          <w:szCs w:val="24"/>
          <w:u w:val="single"/>
        </w:rPr>
        <w:t>Minibager</w:t>
      </w:r>
      <w:proofErr w:type="spellEnd"/>
      <w:r w:rsidRPr="00BD045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</w:t>
      </w:r>
    </w:p>
    <w:p w:rsidR="00BD045D" w:rsidRDefault="00BD045D" w:rsidP="00841E7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2677E" w:rsidRDefault="00BD045D" w:rsidP="008A64C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 Slavec vlastní pracovný stroj </w:t>
      </w:r>
      <w:proofErr w:type="spellStart"/>
      <w:r>
        <w:rPr>
          <w:rFonts w:ascii="Times New Roman" w:hAnsi="Times New Roman"/>
          <w:sz w:val="24"/>
          <w:szCs w:val="24"/>
        </w:rPr>
        <w:t>Minibager</w:t>
      </w:r>
      <w:proofErr w:type="spellEnd"/>
      <w:r>
        <w:rPr>
          <w:rFonts w:ascii="Times New Roman" w:hAnsi="Times New Roman"/>
          <w:sz w:val="24"/>
          <w:szCs w:val="24"/>
        </w:rPr>
        <w:t xml:space="preserve"> , ktorí bol zakúpený na bežné výkopové práce pre Obecný úrad Slavec. Starosta obce navrhuje v tomto bode programu zasadnutia tento pracovný stroj dať do prenájmu i pre občanom obce, aby tento stroj bol adekvátne využitý. Keďže je to obecné, nech slúži Obci, občanom našej obce, resp. aj organizáciám či združeniam fungujúce v našom katastri</w:t>
      </w:r>
      <w:r w:rsidR="008A64CA">
        <w:rPr>
          <w:rFonts w:ascii="Times New Roman" w:hAnsi="Times New Roman"/>
          <w:sz w:val="24"/>
          <w:szCs w:val="24"/>
        </w:rPr>
        <w:t xml:space="preserve">. Navrhuje odsúhlasiť sadzbu za prenájom pracovného stroja 20€/ 1 hod. Poslanci s týmto návrhom jednohlasne súhlasia. </w:t>
      </w:r>
    </w:p>
    <w:p w:rsidR="008A64CA" w:rsidRDefault="008A64CA" w:rsidP="008A64C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A64CA" w:rsidRDefault="008A64CA" w:rsidP="008A64C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 uznesenie: </w:t>
      </w:r>
    </w:p>
    <w:p w:rsidR="008A64CA" w:rsidRPr="008A64CA" w:rsidRDefault="008A64CA" w:rsidP="008A64C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A64C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77/2020  </w:t>
      </w:r>
    </w:p>
    <w:p w:rsidR="008A64CA" w:rsidRDefault="008A64CA" w:rsidP="008A64C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ab/>
      </w:r>
      <w:r w:rsidRPr="004978AB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 11 ods. 4 zákona č. 369/1990 Zb. o obecnom zriadení v z. n. p.</w:t>
      </w:r>
      <w:r w:rsidRPr="004C6D0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4C6D09">
        <w:rPr>
          <w:rFonts w:ascii="Times New Roman" w:eastAsia="Times New Roman" w:hAnsi="Times New Roman"/>
          <w:b/>
          <w:sz w:val="24"/>
          <w:szCs w:val="24"/>
          <w:lang w:eastAsia="cs-CZ"/>
        </w:rPr>
        <w:t>s ch v a ľ u j e</w:t>
      </w:r>
      <w:r w:rsidR="005465E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5465EF" w:rsidRPr="005465EF">
        <w:rPr>
          <w:rFonts w:ascii="Times New Roman" w:eastAsia="Times New Roman" w:hAnsi="Times New Roman"/>
          <w:sz w:val="24"/>
          <w:szCs w:val="24"/>
          <w:lang w:eastAsia="cs-CZ"/>
        </w:rPr>
        <w:t xml:space="preserve">prenájom majetku obce Slavec a to pracovný stroj </w:t>
      </w:r>
      <w:proofErr w:type="spellStart"/>
      <w:r w:rsidR="005465EF" w:rsidRPr="005465EF">
        <w:rPr>
          <w:rFonts w:ascii="Times New Roman" w:eastAsia="Times New Roman" w:hAnsi="Times New Roman"/>
          <w:sz w:val="24"/>
          <w:szCs w:val="24"/>
          <w:lang w:eastAsia="cs-CZ"/>
        </w:rPr>
        <w:t>Minibager</w:t>
      </w:r>
      <w:proofErr w:type="spellEnd"/>
      <w:r w:rsidR="005465EF" w:rsidRPr="005465EF">
        <w:rPr>
          <w:rFonts w:ascii="Times New Roman" w:eastAsia="Times New Roman" w:hAnsi="Times New Roman"/>
          <w:sz w:val="24"/>
          <w:szCs w:val="24"/>
          <w:lang w:eastAsia="cs-CZ"/>
        </w:rPr>
        <w:t xml:space="preserve"> pre obyvateľov obce Slavec  a pre združenia a organizácie pôsobiace v k. ú . obce na vykonanie bežných výkopových prác so</w:t>
      </w:r>
      <w:r w:rsidR="005465E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465EF" w:rsidRPr="005465EF">
        <w:rPr>
          <w:rFonts w:ascii="Times New Roman" w:eastAsia="Times New Roman" w:hAnsi="Times New Roman"/>
          <w:sz w:val="24"/>
          <w:szCs w:val="24"/>
          <w:lang w:eastAsia="cs-CZ"/>
        </w:rPr>
        <w:t xml:space="preserve">strojníkom. Sadzba za prenájom je stanovená na 20€/1 hod.  </w:t>
      </w:r>
    </w:p>
    <w:p w:rsidR="005465EF" w:rsidRPr="005465EF" w:rsidRDefault="005465EF" w:rsidP="008A64C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A64CA" w:rsidRPr="004050A5" w:rsidRDefault="008A64CA" w:rsidP="008A64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</w:t>
      </w:r>
      <w:bookmarkStart w:id="1" w:name="_GoBack"/>
      <w:bookmarkEnd w:id="1"/>
      <w:r w:rsidRPr="004050A5">
        <w:rPr>
          <w:rFonts w:ascii="Times New Roman" w:hAnsi="Times New Roman"/>
          <w:b/>
          <w:sz w:val="24"/>
          <w:szCs w:val="24"/>
        </w:rPr>
        <w:t>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8A64CA" w:rsidRPr="004050A5" w:rsidRDefault="008A64CA" w:rsidP="008A64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:rsidR="008A64CA" w:rsidRPr="004050A5" w:rsidRDefault="008A64CA" w:rsidP="008A64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8A64CA" w:rsidRPr="004050A5" w:rsidRDefault="008A64CA" w:rsidP="008A64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8A64CA" w:rsidRPr="004050A5" w:rsidRDefault="008A64CA" w:rsidP="008A64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8A64CA" w:rsidRDefault="008A64CA" w:rsidP="008A64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9A6AC0" w:rsidRDefault="009A6AC0" w:rsidP="003E2A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54CC6" w:rsidRDefault="003E2AFE" w:rsidP="009A6A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6AC0">
        <w:rPr>
          <w:rFonts w:ascii="Times New Roman" w:hAnsi="Times New Roman"/>
          <w:b/>
          <w:sz w:val="24"/>
          <w:szCs w:val="24"/>
          <w:u w:val="single"/>
        </w:rPr>
        <w:t xml:space="preserve">K bodu č. </w:t>
      </w:r>
      <w:r w:rsidR="005465EF">
        <w:rPr>
          <w:rFonts w:ascii="Times New Roman" w:hAnsi="Times New Roman"/>
          <w:b/>
          <w:sz w:val="24"/>
          <w:szCs w:val="24"/>
          <w:u w:val="single"/>
        </w:rPr>
        <w:t xml:space="preserve">9  </w:t>
      </w:r>
      <w:r w:rsidR="00F54CC6">
        <w:rPr>
          <w:rFonts w:ascii="Times New Roman" w:hAnsi="Times New Roman"/>
          <w:b/>
          <w:sz w:val="24"/>
          <w:szCs w:val="24"/>
          <w:u w:val="single"/>
        </w:rPr>
        <w:t xml:space="preserve">Diskusia: </w:t>
      </w:r>
    </w:p>
    <w:p w:rsidR="00415ECE" w:rsidRDefault="00415ECE" w:rsidP="0008603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Ing. Š. </w:t>
      </w:r>
      <w:proofErr w:type="spellStart"/>
      <w:r>
        <w:rPr>
          <w:rFonts w:ascii="Times New Roman" w:hAnsi="Times New Roman"/>
          <w:i/>
          <w:sz w:val="24"/>
          <w:szCs w:val="24"/>
        </w:rPr>
        <w:t>Vidinsky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 poslanec ):</w:t>
      </w:r>
      <w:r w:rsidRPr="00415ECE">
        <w:rPr>
          <w:rFonts w:ascii="Times New Roman" w:hAnsi="Times New Roman"/>
          <w:sz w:val="24"/>
          <w:szCs w:val="24"/>
        </w:rPr>
        <w:t>sa pýta na evidenciu pohľadávok, kde ich nájsť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752E7" w:rsidRDefault="00415ECE" w:rsidP="0008603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Agnesa </w:t>
      </w:r>
      <w:proofErr w:type="spellStart"/>
      <w:r>
        <w:rPr>
          <w:rFonts w:ascii="Times New Roman" w:hAnsi="Times New Roman"/>
          <w:i/>
          <w:sz w:val="24"/>
          <w:szCs w:val="24"/>
        </w:rPr>
        <w:t>Genčiová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r w:rsidRPr="000752E7">
        <w:rPr>
          <w:rFonts w:ascii="Times New Roman" w:hAnsi="Times New Roman"/>
          <w:sz w:val="24"/>
          <w:szCs w:val="24"/>
        </w:rPr>
        <w:t>v</w:t>
      </w:r>
      <w:r w:rsidR="000752E7" w:rsidRPr="000752E7">
        <w:rPr>
          <w:rFonts w:ascii="Times New Roman" w:hAnsi="Times New Roman"/>
          <w:sz w:val="24"/>
          <w:szCs w:val="24"/>
        </w:rPr>
        <w:t> </w:t>
      </w:r>
      <w:proofErr w:type="spellStart"/>
      <w:r w:rsidRPr="000752E7">
        <w:rPr>
          <w:rFonts w:ascii="Times New Roman" w:hAnsi="Times New Roman"/>
          <w:sz w:val="24"/>
          <w:szCs w:val="24"/>
        </w:rPr>
        <w:t>Zárerečn</w:t>
      </w:r>
      <w:r w:rsidR="000752E7" w:rsidRPr="000752E7">
        <w:rPr>
          <w:rFonts w:ascii="Times New Roman" w:hAnsi="Times New Roman"/>
          <w:sz w:val="24"/>
          <w:szCs w:val="24"/>
        </w:rPr>
        <w:t>om</w:t>
      </w:r>
      <w:proofErr w:type="spellEnd"/>
      <w:r w:rsidR="000752E7" w:rsidRPr="000752E7">
        <w:rPr>
          <w:rFonts w:ascii="Times New Roman" w:hAnsi="Times New Roman"/>
          <w:sz w:val="24"/>
          <w:szCs w:val="24"/>
        </w:rPr>
        <w:t xml:space="preserve"> účte je všetko napísané</w:t>
      </w:r>
      <w:r w:rsidR="000752E7">
        <w:rPr>
          <w:rFonts w:ascii="Times New Roman" w:hAnsi="Times New Roman"/>
          <w:i/>
          <w:sz w:val="24"/>
          <w:szCs w:val="24"/>
        </w:rPr>
        <w:t xml:space="preserve">. </w:t>
      </w:r>
    </w:p>
    <w:p w:rsidR="00F54CC6" w:rsidRPr="00F54CC6" w:rsidRDefault="000752E7" w:rsidP="0008603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Tomáš Kovács ( poslanec ) </w:t>
      </w:r>
      <w:r w:rsidR="00A44318"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44318" w:rsidRPr="00A44318">
        <w:rPr>
          <w:rFonts w:ascii="Times New Roman" w:hAnsi="Times New Roman"/>
          <w:sz w:val="24"/>
          <w:szCs w:val="24"/>
        </w:rPr>
        <w:t xml:space="preserve">k najbližšiemu zasadnutiu OZ žiada predložiť zamestnancami </w:t>
      </w:r>
      <w:proofErr w:type="spellStart"/>
      <w:r w:rsidR="00A44318" w:rsidRPr="00A44318">
        <w:rPr>
          <w:rFonts w:ascii="Times New Roman" w:hAnsi="Times New Roman"/>
          <w:sz w:val="24"/>
          <w:szCs w:val="24"/>
        </w:rPr>
        <w:t>OcÚ</w:t>
      </w:r>
      <w:proofErr w:type="spellEnd"/>
      <w:r w:rsidR="00A44318" w:rsidRPr="00A44318">
        <w:rPr>
          <w:rFonts w:ascii="Times New Roman" w:hAnsi="Times New Roman"/>
          <w:sz w:val="24"/>
          <w:szCs w:val="24"/>
        </w:rPr>
        <w:t xml:space="preserve"> všetky dokumenty, uznesenia ,spisy k nahliadnutiu týkajúce sa autobusovej zastávky Slavec - Plešivec</w:t>
      </w:r>
      <w:r w:rsidR="00A44318">
        <w:rPr>
          <w:rFonts w:ascii="Times New Roman" w:hAnsi="Times New Roman"/>
          <w:i/>
          <w:sz w:val="24"/>
          <w:szCs w:val="24"/>
        </w:rPr>
        <w:t xml:space="preserve"> </w:t>
      </w:r>
    </w:p>
    <w:p w:rsidR="00A44318" w:rsidRPr="00C12D99" w:rsidRDefault="00A44318" w:rsidP="0008603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Ing. Š. </w:t>
      </w:r>
      <w:proofErr w:type="spellStart"/>
      <w:r>
        <w:rPr>
          <w:rFonts w:ascii="Times New Roman" w:hAnsi="Times New Roman"/>
          <w:i/>
          <w:sz w:val="24"/>
          <w:szCs w:val="24"/>
        </w:rPr>
        <w:t>Vidinsky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 poslanec ) – </w:t>
      </w:r>
      <w:r w:rsidRPr="00C12D99">
        <w:rPr>
          <w:rFonts w:ascii="Times New Roman" w:hAnsi="Times New Roman"/>
          <w:sz w:val="24"/>
          <w:szCs w:val="24"/>
        </w:rPr>
        <w:t xml:space="preserve">podľa jeho vedomostí, ak je verejné osvetlenie staršie ako 10 rokov Obec má nárok na financie od štátu </w:t>
      </w:r>
    </w:p>
    <w:p w:rsidR="00A44318" w:rsidRPr="00C12D99" w:rsidRDefault="00A44318" w:rsidP="0008603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Starosta obce Slavec – </w:t>
      </w:r>
      <w:r w:rsidRPr="00C12D99">
        <w:rPr>
          <w:rFonts w:ascii="Times New Roman" w:hAnsi="Times New Roman"/>
          <w:sz w:val="24"/>
          <w:szCs w:val="24"/>
        </w:rPr>
        <w:t xml:space="preserve">táto informácia nie je hodnoverná. Obec môže žiadať o dotáciu ale nie nárokovať . Nemôžme iba len tak nárokovať </w:t>
      </w:r>
      <w:r w:rsidR="00C12D99">
        <w:rPr>
          <w:rFonts w:ascii="Times New Roman" w:hAnsi="Times New Roman"/>
          <w:sz w:val="24"/>
          <w:szCs w:val="24"/>
        </w:rPr>
        <w:t xml:space="preserve">a to </w:t>
      </w:r>
      <w:r w:rsidRPr="00C12D99">
        <w:rPr>
          <w:rFonts w:ascii="Times New Roman" w:hAnsi="Times New Roman"/>
          <w:sz w:val="24"/>
          <w:szCs w:val="24"/>
        </w:rPr>
        <w:t>len preto,  že máme staršie verejné osvetlenie.</w:t>
      </w:r>
      <w:r w:rsidR="00C12D99">
        <w:rPr>
          <w:rFonts w:ascii="Times New Roman" w:hAnsi="Times New Roman"/>
          <w:sz w:val="24"/>
          <w:szCs w:val="24"/>
        </w:rPr>
        <w:t xml:space="preserve"> Už sme podali 2x žiadosti na rekonštrukciu verejného osvetlenia na MF SR Bratislava. Žiaľ tieto žiadosti o poskytnutie dotácii nám neschválili. </w:t>
      </w:r>
    </w:p>
    <w:p w:rsidR="00C12D99" w:rsidRPr="00611BD0" w:rsidRDefault="00A44318" w:rsidP="00086037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Ing. Štefan </w:t>
      </w:r>
      <w:proofErr w:type="spellStart"/>
      <w:r>
        <w:rPr>
          <w:rFonts w:ascii="Times New Roman" w:hAnsi="Times New Roman"/>
          <w:i/>
          <w:sz w:val="24"/>
          <w:szCs w:val="24"/>
        </w:rPr>
        <w:t>Vidinsky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</w:t>
      </w:r>
      <w:r w:rsidR="00C12D99">
        <w:rPr>
          <w:rFonts w:ascii="Times New Roman" w:hAnsi="Times New Roman"/>
          <w:i/>
          <w:sz w:val="24"/>
          <w:szCs w:val="24"/>
        </w:rPr>
        <w:t xml:space="preserve"> </w:t>
      </w:r>
      <w:r w:rsidR="00C12D99" w:rsidRPr="00611BD0">
        <w:rPr>
          <w:rFonts w:ascii="Times New Roman" w:hAnsi="Times New Roman"/>
          <w:sz w:val="24"/>
          <w:szCs w:val="24"/>
        </w:rPr>
        <w:t xml:space="preserve">sa opýtal, </w:t>
      </w:r>
      <w:r w:rsidRPr="00611BD0">
        <w:rPr>
          <w:rFonts w:ascii="Times New Roman" w:hAnsi="Times New Roman"/>
          <w:sz w:val="24"/>
          <w:szCs w:val="24"/>
        </w:rPr>
        <w:t xml:space="preserve">kto má možnosť riadiť </w:t>
      </w:r>
      <w:r w:rsidR="00C12D99" w:rsidRPr="00611BD0">
        <w:rPr>
          <w:rFonts w:ascii="Times New Roman" w:hAnsi="Times New Roman"/>
          <w:sz w:val="24"/>
          <w:szCs w:val="24"/>
        </w:rPr>
        <w:t xml:space="preserve">obecný </w:t>
      </w:r>
      <w:r w:rsidRPr="00611BD0">
        <w:rPr>
          <w:rFonts w:ascii="Times New Roman" w:hAnsi="Times New Roman"/>
          <w:sz w:val="24"/>
          <w:szCs w:val="24"/>
        </w:rPr>
        <w:t xml:space="preserve">pracovný stroj </w:t>
      </w:r>
      <w:proofErr w:type="spellStart"/>
      <w:r w:rsidRPr="00611BD0">
        <w:rPr>
          <w:rFonts w:ascii="Times New Roman" w:hAnsi="Times New Roman"/>
          <w:sz w:val="24"/>
          <w:szCs w:val="24"/>
        </w:rPr>
        <w:t>Minibager</w:t>
      </w:r>
      <w:proofErr w:type="spellEnd"/>
      <w:r w:rsidR="00C12D99" w:rsidRPr="00611BD0">
        <w:rPr>
          <w:rFonts w:ascii="Times New Roman" w:hAnsi="Times New Roman"/>
          <w:sz w:val="24"/>
          <w:szCs w:val="24"/>
        </w:rPr>
        <w:t>.</w:t>
      </w:r>
    </w:p>
    <w:p w:rsidR="00611BD0" w:rsidRDefault="00C12D99" w:rsidP="003D188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1BD0">
        <w:rPr>
          <w:rFonts w:ascii="Times New Roman" w:hAnsi="Times New Roman"/>
          <w:i/>
          <w:sz w:val="24"/>
          <w:szCs w:val="24"/>
        </w:rPr>
        <w:t xml:space="preserve">Starosta obce Slavec – </w:t>
      </w:r>
      <w:r w:rsidRPr="00611BD0">
        <w:rPr>
          <w:rFonts w:ascii="Times New Roman" w:hAnsi="Times New Roman"/>
          <w:sz w:val="24"/>
          <w:szCs w:val="24"/>
        </w:rPr>
        <w:t>viesť, riad</w:t>
      </w:r>
      <w:r w:rsidR="00611BD0" w:rsidRPr="00611BD0">
        <w:rPr>
          <w:rFonts w:ascii="Times New Roman" w:hAnsi="Times New Roman"/>
          <w:sz w:val="24"/>
          <w:szCs w:val="24"/>
        </w:rPr>
        <w:t>i</w:t>
      </w:r>
      <w:r w:rsidRPr="00611BD0">
        <w:rPr>
          <w:rFonts w:ascii="Times New Roman" w:hAnsi="Times New Roman"/>
          <w:sz w:val="24"/>
          <w:szCs w:val="24"/>
        </w:rPr>
        <w:t xml:space="preserve">ť a pracovať s pracovným strojom </w:t>
      </w:r>
      <w:proofErr w:type="spellStart"/>
      <w:r w:rsidRPr="00611BD0">
        <w:rPr>
          <w:rFonts w:ascii="Times New Roman" w:hAnsi="Times New Roman"/>
          <w:sz w:val="24"/>
          <w:szCs w:val="24"/>
        </w:rPr>
        <w:t>Minibager</w:t>
      </w:r>
      <w:proofErr w:type="spellEnd"/>
      <w:r w:rsidRPr="00611BD0">
        <w:rPr>
          <w:rFonts w:ascii="Times New Roman" w:hAnsi="Times New Roman"/>
          <w:sz w:val="24"/>
          <w:szCs w:val="24"/>
        </w:rPr>
        <w:t xml:space="preserve"> môže </w:t>
      </w:r>
      <w:r w:rsidR="00611BD0" w:rsidRPr="00611BD0">
        <w:rPr>
          <w:rFonts w:ascii="Times New Roman" w:hAnsi="Times New Roman"/>
          <w:sz w:val="24"/>
          <w:szCs w:val="24"/>
        </w:rPr>
        <w:t xml:space="preserve">len </w:t>
      </w:r>
      <w:r w:rsidRPr="00611BD0">
        <w:rPr>
          <w:rFonts w:ascii="Times New Roman" w:hAnsi="Times New Roman"/>
          <w:sz w:val="24"/>
          <w:szCs w:val="24"/>
        </w:rPr>
        <w:t>iba ten , kto</w:t>
      </w:r>
      <w:r w:rsidR="00611BD0" w:rsidRPr="00611BD0">
        <w:rPr>
          <w:rFonts w:ascii="Times New Roman" w:hAnsi="Times New Roman"/>
          <w:sz w:val="24"/>
          <w:szCs w:val="24"/>
        </w:rPr>
        <w:t xml:space="preserve"> </w:t>
      </w:r>
      <w:r w:rsidRPr="00611BD0">
        <w:rPr>
          <w:rFonts w:ascii="Times New Roman" w:hAnsi="Times New Roman"/>
          <w:sz w:val="24"/>
          <w:szCs w:val="24"/>
        </w:rPr>
        <w:t xml:space="preserve">je na to vyškolený. V našom prípade je to koordinátor Gabriel </w:t>
      </w:r>
      <w:proofErr w:type="spellStart"/>
      <w:r w:rsidRPr="00611BD0">
        <w:rPr>
          <w:rFonts w:ascii="Times New Roman" w:hAnsi="Times New Roman"/>
          <w:sz w:val="24"/>
          <w:szCs w:val="24"/>
        </w:rPr>
        <w:t>Máté</w:t>
      </w:r>
      <w:proofErr w:type="spellEnd"/>
      <w:r w:rsidR="00611BD0" w:rsidRPr="00611BD0">
        <w:rPr>
          <w:rFonts w:ascii="Times New Roman" w:hAnsi="Times New Roman"/>
          <w:sz w:val="24"/>
          <w:szCs w:val="24"/>
        </w:rPr>
        <w:t xml:space="preserve">. </w:t>
      </w:r>
      <w:r w:rsidRPr="00611BD0">
        <w:rPr>
          <w:rFonts w:ascii="Times New Roman" w:hAnsi="Times New Roman"/>
          <w:sz w:val="24"/>
          <w:szCs w:val="24"/>
        </w:rPr>
        <w:t xml:space="preserve"> </w:t>
      </w:r>
      <w:r w:rsidR="00611BD0" w:rsidRPr="00611BD0">
        <w:rPr>
          <w:rFonts w:ascii="Times New Roman" w:hAnsi="Times New Roman"/>
          <w:sz w:val="24"/>
          <w:szCs w:val="24"/>
        </w:rPr>
        <w:t>S</w:t>
      </w:r>
      <w:r w:rsidRPr="00611BD0">
        <w:rPr>
          <w:rFonts w:ascii="Times New Roman" w:hAnsi="Times New Roman"/>
          <w:sz w:val="24"/>
          <w:szCs w:val="24"/>
        </w:rPr>
        <w:t>tarosta</w:t>
      </w:r>
      <w:r w:rsidR="00611BD0" w:rsidRPr="00611BD0">
        <w:rPr>
          <w:rFonts w:ascii="Times New Roman" w:hAnsi="Times New Roman"/>
          <w:sz w:val="24"/>
          <w:szCs w:val="24"/>
        </w:rPr>
        <w:t xml:space="preserve"> obce je tiež preškolený, ale on by s ním pracoval  len  v prípade zastupovania koordinátora. Práca s </w:t>
      </w:r>
      <w:proofErr w:type="spellStart"/>
      <w:r w:rsidR="00611BD0" w:rsidRPr="00611BD0">
        <w:rPr>
          <w:rFonts w:ascii="Times New Roman" w:hAnsi="Times New Roman"/>
          <w:sz w:val="24"/>
          <w:szCs w:val="24"/>
        </w:rPr>
        <w:t>Minibagrom</w:t>
      </w:r>
      <w:proofErr w:type="spellEnd"/>
      <w:r w:rsidR="00611BD0" w:rsidRPr="00611BD0">
        <w:rPr>
          <w:rFonts w:ascii="Times New Roman" w:hAnsi="Times New Roman"/>
          <w:sz w:val="24"/>
          <w:szCs w:val="24"/>
        </w:rPr>
        <w:t xml:space="preserve"> je i tak na vlastnú zodpovednosť vodiča. Jedine on preškolený na túto prácu s týmto strojom vie presne , že stroj má byť funkčný a bezpečný</w:t>
      </w:r>
      <w:r w:rsidR="00611BD0" w:rsidRPr="00611BD0">
        <w:rPr>
          <w:rFonts w:ascii="Times New Roman" w:hAnsi="Times New Roman"/>
          <w:i/>
          <w:sz w:val="24"/>
          <w:szCs w:val="24"/>
        </w:rPr>
        <w:t xml:space="preserve">. </w:t>
      </w:r>
      <w:r w:rsidR="00611BD0" w:rsidRPr="00611BD0">
        <w:rPr>
          <w:rFonts w:ascii="Times New Roman" w:hAnsi="Times New Roman"/>
          <w:sz w:val="24"/>
          <w:szCs w:val="24"/>
        </w:rPr>
        <w:t>V opačnom prípade inak ani nezačne s výkopovými prácami.</w:t>
      </w:r>
      <w:r w:rsidR="00611BD0" w:rsidRPr="00611BD0">
        <w:rPr>
          <w:rFonts w:ascii="Times New Roman" w:hAnsi="Times New Roman"/>
          <w:i/>
          <w:sz w:val="24"/>
          <w:szCs w:val="24"/>
        </w:rPr>
        <w:t xml:space="preserve"> </w:t>
      </w:r>
    </w:p>
    <w:p w:rsidR="003D188E" w:rsidRDefault="00611BD0" w:rsidP="003D188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Ing. Štefan </w:t>
      </w:r>
      <w:proofErr w:type="spellStart"/>
      <w:r>
        <w:rPr>
          <w:rFonts w:ascii="Times New Roman" w:hAnsi="Times New Roman"/>
          <w:i/>
          <w:sz w:val="24"/>
          <w:szCs w:val="24"/>
        </w:rPr>
        <w:t>Vidinsky</w:t>
      </w:r>
      <w:proofErr w:type="spellEnd"/>
      <w:r w:rsidR="00137C83">
        <w:rPr>
          <w:rFonts w:ascii="Times New Roman" w:hAnsi="Times New Roman"/>
          <w:i/>
          <w:sz w:val="24"/>
          <w:szCs w:val="24"/>
        </w:rPr>
        <w:t xml:space="preserve"> ( poslanec) 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3D188E">
        <w:rPr>
          <w:rFonts w:ascii="Times New Roman" w:hAnsi="Times New Roman"/>
          <w:sz w:val="24"/>
          <w:szCs w:val="24"/>
        </w:rPr>
        <w:t xml:space="preserve">verejné osvetlenie vo Vidovej </w:t>
      </w:r>
      <w:r w:rsidR="003D188E" w:rsidRPr="003D188E">
        <w:rPr>
          <w:rFonts w:ascii="Times New Roman" w:hAnsi="Times New Roman"/>
          <w:sz w:val="24"/>
          <w:szCs w:val="24"/>
        </w:rPr>
        <w:t>už sa zapína o 4:00 hod. ráno.</w:t>
      </w:r>
      <w:r w:rsidR="003D188E">
        <w:rPr>
          <w:rFonts w:ascii="Times New Roman" w:hAnsi="Times New Roman"/>
          <w:i/>
          <w:sz w:val="24"/>
          <w:szCs w:val="24"/>
        </w:rPr>
        <w:t xml:space="preserve"> </w:t>
      </w:r>
    </w:p>
    <w:p w:rsidR="003D188E" w:rsidRPr="003D188E" w:rsidRDefault="003D188E" w:rsidP="003D188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188E">
        <w:rPr>
          <w:rFonts w:ascii="Times New Roman" w:hAnsi="Times New Roman"/>
          <w:i/>
          <w:sz w:val="24"/>
          <w:szCs w:val="24"/>
        </w:rPr>
        <w:t>Starosta obce Slavec</w:t>
      </w:r>
      <w:r>
        <w:rPr>
          <w:rFonts w:ascii="Times New Roman" w:hAnsi="Times New Roman"/>
          <w:sz w:val="24"/>
          <w:szCs w:val="24"/>
        </w:rPr>
        <w:t xml:space="preserve">: verejné osvetlenie sa zapína samo. Senzor riadi zapínanie. Pri búrke napr. sa zapína oveľa skôr. Pravda to iba v Slavci. Do Vidovej musíme ešte senzor namontovať. Vo Vidovej teraz počas búrky vybuchol elektromer verejného osvetlenia. Volali sme poruchu. Už je to opravené. Elektromer vymenený. Časový spínač zatiaľ nastavuje sám starosta. </w:t>
      </w:r>
    </w:p>
    <w:p w:rsidR="003D188E" w:rsidRPr="003D188E" w:rsidRDefault="003D188E" w:rsidP="003D188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188E">
        <w:rPr>
          <w:rFonts w:ascii="Times New Roman" w:hAnsi="Times New Roman"/>
          <w:i/>
          <w:sz w:val="24"/>
          <w:szCs w:val="24"/>
        </w:rPr>
        <w:t xml:space="preserve">Ing. Štefan </w:t>
      </w:r>
      <w:proofErr w:type="spellStart"/>
      <w:r w:rsidRPr="003D188E">
        <w:rPr>
          <w:rFonts w:ascii="Times New Roman" w:hAnsi="Times New Roman"/>
          <w:i/>
          <w:sz w:val="24"/>
          <w:szCs w:val="24"/>
        </w:rPr>
        <w:t>Vidinsky</w:t>
      </w:r>
      <w:proofErr w:type="spellEnd"/>
      <w:r w:rsidR="00137C83">
        <w:rPr>
          <w:rFonts w:ascii="Times New Roman" w:hAnsi="Times New Roman"/>
          <w:i/>
          <w:sz w:val="24"/>
          <w:szCs w:val="24"/>
        </w:rPr>
        <w:t xml:space="preserve"> ( poslanec )</w:t>
      </w:r>
      <w:r>
        <w:rPr>
          <w:rFonts w:ascii="Times New Roman" w:hAnsi="Times New Roman"/>
          <w:sz w:val="24"/>
          <w:szCs w:val="24"/>
        </w:rPr>
        <w:t xml:space="preserve">: prečo bolo vyrubené pre Zoltána </w:t>
      </w:r>
      <w:proofErr w:type="spellStart"/>
      <w:r>
        <w:rPr>
          <w:rFonts w:ascii="Times New Roman" w:hAnsi="Times New Roman"/>
          <w:sz w:val="24"/>
          <w:szCs w:val="24"/>
        </w:rPr>
        <w:t>Brindzu</w:t>
      </w:r>
      <w:proofErr w:type="spellEnd"/>
      <w:r>
        <w:rPr>
          <w:rFonts w:ascii="Times New Roman" w:hAnsi="Times New Roman"/>
          <w:sz w:val="24"/>
          <w:szCs w:val="24"/>
        </w:rPr>
        <w:t xml:space="preserve">  iba 3€ za TKO a čo s tými občanmi , ktorí neplatia </w:t>
      </w:r>
    </w:p>
    <w:p w:rsidR="00E554C1" w:rsidRPr="00E554C1" w:rsidRDefault="003D188E" w:rsidP="003D188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188E">
        <w:rPr>
          <w:rFonts w:ascii="Times New Roman" w:hAnsi="Times New Roman"/>
          <w:i/>
          <w:sz w:val="24"/>
          <w:szCs w:val="24"/>
        </w:rPr>
        <w:t xml:space="preserve">Timea Ambrušová ( </w:t>
      </w:r>
      <w:proofErr w:type="spellStart"/>
      <w:r w:rsidRPr="003D188E">
        <w:rPr>
          <w:rFonts w:ascii="Times New Roman" w:hAnsi="Times New Roman"/>
          <w:i/>
          <w:sz w:val="24"/>
          <w:szCs w:val="24"/>
        </w:rPr>
        <w:t>sam</w:t>
      </w:r>
      <w:proofErr w:type="spellEnd"/>
      <w:r w:rsidRPr="003D188E">
        <w:rPr>
          <w:rFonts w:ascii="Times New Roman" w:hAnsi="Times New Roman"/>
          <w:i/>
          <w:sz w:val="24"/>
          <w:szCs w:val="24"/>
        </w:rPr>
        <w:t>. odb. referent</w:t>
      </w:r>
      <w:r>
        <w:rPr>
          <w:rFonts w:ascii="Times New Roman" w:hAnsi="Times New Roman"/>
          <w:sz w:val="24"/>
          <w:szCs w:val="24"/>
        </w:rPr>
        <w:t xml:space="preserve"> ): </w:t>
      </w:r>
      <w:r w:rsidR="00CD48E8">
        <w:rPr>
          <w:rFonts w:ascii="Times New Roman" w:hAnsi="Times New Roman"/>
          <w:sz w:val="24"/>
          <w:szCs w:val="24"/>
        </w:rPr>
        <w:t>každému s</w:t>
      </w:r>
      <w:r w:rsidR="00E554C1">
        <w:rPr>
          <w:rFonts w:ascii="Times New Roman" w:hAnsi="Times New Roman"/>
          <w:sz w:val="24"/>
          <w:szCs w:val="24"/>
        </w:rPr>
        <w:t> </w:t>
      </w:r>
      <w:r w:rsidR="00CD48E8">
        <w:rPr>
          <w:rFonts w:ascii="Times New Roman" w:hAnsi="Times New Roman"/>
          <w:sz w:val="24"/>
          <w:szCs w:val="24"/>
        </w:rPr>
        <w:t>trval</w:t>
      </w:r>
      <w:r w:rsidR="00E554C1">
        <w:rPr>
          <w:rFonts w:ascii="Times New Roman" w:hAnsi="Times New Roman"/>
          <w:sz w:val="24"/>
          <w:szCs w:val="24"/>
        </w:rPr>
        <w:t xml:space="preserve">ým pobytom v obci Slavec a Vidová </w:t>
      </w:r>
      <w:r w:rsidR="00CD48E8">
        <w:rPr>
          <w:rFonts w:ascii="Times New Roman" w:hAnsi="Times New Roman"/>
          <w:sz w:val="24"/>
          <w:szCs w:val="24"/>
        </w:rPr>
        <w:t xml:space="preserve">bez výnimky sa vyrubuje poplatok za odvoz komunálneho odpadu na rok 2020. Poplatok je 12 € / 1 osoba /na 365 dní .  V prípade ak sa poplatník zdržiava v zahraničí a to preukáže hodnoverným dokladom dostáva úľavu. U pána Zoltána </w:t>
      </w:r>
      <w:proofErr w:type="spellStart"/>
      <w:r w:rsidR="00CD48E8">
        <w:rPr>
          <w:rFonts w:ascii="Times New Roman" w:hAnsi="Times New Roman"/>
          <w:sz w:val="24"/>
          <w:szCs w:val="24"/>
        </w:rPr>
        <w:t>Brindzu</w:t>
      </w:r>
      <w:proofErr w:type="spellEnd"/>
      <w:r w:rsidR="00CD48E8">
        <w:rPr>
          <w:rFonts w:ascii="Times New Roman" w:hAnsi="Times New Roman"/>
          <w:sz w:val="24"/>
          <w:szCs w:val="24"/>
        </w:rPr>
        <w:t xml:space="preserve"> bolo vyrubených </w:t>
      </w:r>
      <w:r w:rsidR="00E554C1">
        <w:rPr>
          <w:rFonts w:ascii="Times New Roman" w:hAnsi="Times New Roman"/>
          <w:sz w:val="24"/>
          <w:szCs w:val="24"/>
        </w:rPr>
        <w:t xml:space="preserve">3,00 € </w:t>
      </w:r>
      <w:r w:rsidR="00CD48E8">
        <w:rPr>
          <w:rFonts w:ascii="Times New Roman" w:hAnsi="Times New Roman"/>
          <w:sz w:val="24"/>
          <w:szCs w:val="24"/>
        </w:rPr>
        <w:t>za 3 mesiace pobytu v obci Slavec.</w:t>
      </w:r>
    </w:p>
    <w:p w:rsidR="00E554C1" w:rsidRPr="00E554C1" w:rsidRDefault="00E554C1" w:rsidP="003D188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Ing. Štefan </w:t>
      </w:r>
      <w:proofErr w:type="spellStart"/>
      <w:r>
        <w:rPr>
          <w:rFonts w:ascii="Times New Roman" w:hAnsi="Times New Roman"/>
          <w:i/>
          <w:sz w:val="24"/>
          <w:szCs w:val="24"/>
        </w:rPr>
        <w:t>Vidinsky</w:t>
      </w:r>
      <w:proofErr w:type="spellEnd"/>
      <w:r w:rsidR="00137C83">
        <w:rPr>
          <w:rFonts w:ascii="Times New Roman" w:hAnsi="Times New Roman"/>
          <w:i/>
          <w:sz w:val="24"/>
          <w:szCs w:val="24"/>
        </w:rPr>
        <w:t xml:space="preserve"> ( poslanec ) 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E554C1">
        <w:rPr>
          <w:rFonts w:ascii="Times New Roman" w:hAnsi="Times New Roman"/>
          <w:sz w:val="24"/>
          <w:szCs w:val="24"/>
        </w:rPr>
        <w:t xml:space="preserve">sa opýtal ,ako je to so zápisom na trvalý pobyt . On si myslí, že sa zapisujú </w:t>
      </w:r>
      <w:r>
        <w:rPr>
          <w:rFonts w:ascii="Times New Roman" w:hAnsi="Times New Roman"/>
          <w:sz w:val="24"/>
          <w:szCs w:val="24"/>
        </w:rPr>
        <w:t xml:space="preserve">občania do iného rodinného domu </w:t>
      </w:r>
      <w:r w:rsidRPr="00E554C1">
        <w:rPr>
          <w:rFonts w:ascii="Times New Roman" w:hAnsi="Times New Roman"/>
          <w:sz w:val="24"/>
          <w:szCs w:val="24"/>
        </w:rPr>
        <w:t>kvô</w:t>
      </w:r>
      <w:r>
        <w:rPr>
          <w:rFonts w:ascii="Times New Roman" w:hAnsi="Times New Roman"/>
          <w:sz w:val="24"/>
          <w:szCs w:val="24"/>
        </w:rPr>
        <w:t>l</w:t>
      </w:r>
      <w:r w:rsidRPr="00E554C1">
        <w:rPr>
          <w:rFonts w:ascii="Times New Roman" w:hAnsi="Times New Roman"/>
          <w:sz w:val="24"/>
          <w:szCs w:val="24"/>
        </w:rPr>
        <w:t xml:space="preserve">i príspevkom na bývanie. </w:t>
      </w:r>
    </w:p>
    <w:p w:rsidR="00E554C1" w:rsidRPr="00E554C1" w:rsidRDefault="00E554C1" w:rsidP="003D188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Timea Ambrušová</w:t>
      </w:r>
      <w:r w:rsidR="00137C83">
        <w:rPr>
          <w:rFonts w:ascii="Times New Roman" w:hAnsi="Times New Roman"/>
          <w:i/>
          <w:sz w:val="24"/>
          <w:szCs w:val="24"/>
        </w:rPr>
        <w:t xml:space="preserve"> ( </w:t>
      </w:r>
      <w:proofErr w:type="spellStart"/>
      <w:r w:rsidR="00137C83">
        <w:rPr>
          <w:rFonts w:ascii="Times New Roman" w:hAnsi="Times New Roman"/>
          <w:i/>
          <w:sz w:val="24"/>
          <w:szCs w:val="24"/>
        </w:rPr>
        <w:t>sam</w:t>
      </w:r>
      <w:proofErr w:type="spellEnd"/>
      <w:r w:rsidR="00137C83">
        <w:rPr>
          <w:rFonts w:ascii="Times New Roman" w:hAnsi="Times New Roman"/>
          <w:i/>
          <w:sz w:val="24"/>
          <w:szCs w:val="24"/>
        </w:rPr>
        <w:t>. Odb. referent )</w:t>
      </w:r>
      <w:r>
        <w:rPr>
          <w:rFonts w:ascii="Times New Roman" w:hAnsi="Times New Roman"/>
          <w:i/>
          <w:sz w:val="24"/>
          <w:szCs w:val="24"/>
        </w:rPr>
        <w:t xml:space="preserve"> -  </w:t>
      </w:r>
      <w:r w:rsidRPr="00E554C1">
        <w:rPr>
          <w:rFonts w:ascii="Times New Roman" w:hAnsi="Times New Roman"/>
          <w:sz w:val="24"/>
          <w:szCs w:val="24"/>
        </w:rPr>
        <w:t xml:space="preserve">Ak vlastník domu s súhlasí s prihlásením dotyčného na trvalý pobyt,  zamestnanec je povinný to akceptovať a dotyčného zaevidovať. Bez akého- </w:t>
      </w:r>
      <w:proofErr w:type="spellStart"/>
      <w:r w:rsidRPr="00E554C1">
        <w:rPr>
          <w:rFonts w:ascii="Times New Roman" w:hAnsi="Times New Roman"/>
          <w:sz w:val="24"/>
          <w:szCs w:val="24"/>
        </w:rPr>
        <w:t>koľvek</w:t>
      </w:r>
      <w:proofErr w:type="spellEnd"/>
      <w:r w:rsidRPr="00E554C1">
        <w:rPr>
          <w:rFonts w:ascii="Times New Roman" w:hAnsi="Times New Roman"/>
          <w:sz w:val="24"/>
          <w:szCs w:val="24"/>
        </w:rPr>
        <w:t xml:space="preserve"> riešenia prečo to tak urobil.  </w:t>
      </w:r>
    </w:p>
    <w:p w:rsidR="00E554C1" w:rsidRDefault="00137C83" w:rsidP="003D188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Julius</w:t>
      </w:r>
      <w:proofErr w:type="spellEnd"/>
      <w:r>
        <w:rPr>
          <w:rFonts w:ascii="Times New Roman" w:hAnsi="Times New Roman"/>
          <w:sz w:val="24"/>
          <w:szCs w:val="24"/>
        </w:rPr>
        <w:t xml:space="preserve"> Bartók ( občan )  – upozorňuje na rýchlu jazdu v obci </w:t>
      </w:r>
    </w:p>
    <w:p w:rsidR="00E554C1" w:rsidRPr="00137C83" w:rsidRDefault="00137C83" w:rsidP="002A1A29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7C83">
        <w:rPr>
          <w:rFonts w:ascii="Times New Roman" w:hAnsi="Times New Roman"/>
          <w:sz w:val="24"/>
          <w:szCs w:val="24"/>
        </w:rPr>
        <w:t>Starosta obce Slavec - každý vodič má poznať pravidlá cestnej dopravy</w:t>
      </w:r>
      <w:r>
        <w:rPr>
          <w:rFonts w:ascii="Times New Roman" w:hAnsi="Times New Roman"/>
          <w:sz w:val="24"/>
          <w:szCs w:val="24"/>
        </w:rPr>
        <w:t>, vrátane povolenej rýchlosti v obci</w:t>
      </w:r>
      <w:r w:rsidRPr="00137C83">
        <w:rPr>
          <w:rFonts w:ascii="Times New Roman" w:hAnsi="Times New Roman"/>
          <w:sz w:val="24"/>
          <w:szCs w:val="24"/>
        </w:rPr>
        <w:t xml:space="preserve">. </w:t>
      </w:r>
    </w:p>
    <w:p w:rsidR="00137C83" w:rsidRPr="00137C83" w:rsidRDefault="00137C83" w:rsidP="002A1A29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Attila </w:t>
      </w:r>
      <w:proofErr w:type="spellStart"/>
      <w:r>
        <w:rPr>
          <w:rFonts w:ascii="Times New Roman" w:hAnsi="Times New Roman"/>
          <w:sz w:val="24"/>
          <w:szCs w:val="24"/>
        </w:rPr>
        <w:t>Szekeres</w:t>
      </w:r>
      <w:proofErr w:type="spellEnd"/>
      <w:r>
        <w:rPr>
          <w:rFonts w:ascii="Times New Roman" w:hAnsi="Times New Roman"/>
          <w:sz w:val="24"/>
          <w:szCs w:val="24"/>
        </w:rPr>
        <w:t xml:space="preserve"> ( poslanec )  – odpočet elektriny v obci Vidová vraj nebol zahlásený. Obyvatelia o tom neboli vopred upovedomení. </w:t>
      </w:r>
    </w:p>
    <w:p w:rsidR="00E554C1" w:rsidRDefault="00137C83" w:rsidP="00DA0249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7C83">
        <w:rPr>
          <w:rFonts w:ascii="Times New Roman" w:hAnsi="Times New Roman"/>
          <w:i/>
          <w:sz w:val="24"/>
          <w:szCs w:val="24"/>
        </w:rPr>
        <w:t xml:space="preserve">Timea Ambrušová ( </w:t>
      </w:r>
      <w:proofErr w:type="spellStart"/>
      <w:r w:rsidRPr="00137C83">
        <w:rPr>
          <w:rFonts w:ascii="Times New Roman" w:hAnsi="Times New Roman"/>
          <w:i/>
          <w:sz w:val="24"/>
          <w:szCs w:val="24"/>
        </w:rPr>
        <w:t>sam</w:t>
      </w:r>
      <w:proofErr w:type="spellEnd"/>
      <w:r w:rsidRPr="00137C83">
        <w:rPr>
          <w:rFonts w:ascii="Times New Roman" w:hAnsi="Times New Roman"/>
          <w:i/>
          <w:sz w:val="24"/>
          <w:szCs w:val="24"/>
        </w:rPr>
        <w:t xml:space="preserve">. odb. referent ) – </w:t>
      </w:r>
      <w:r w:rsidRPr="00137C83">
        <w:rPr>
          <w:rFonts w:ascii="Times New Roman" w:hAnsi="Times New Roman"/>
          <w:sz w:val="24"/>
          <w:szCs w:val="24"/>
        </w:rPr>
        <w:t xml:space="preserve">VSD, a. s. Košice vždy vopred zahlasuje odpočet elektriny. Prečo to teraz neurobili nemáme vedomosti. </w:t>
      </w:r>
      <w:r>
        <w:rPr>
          <w:rFonts w:ascii="Times New Roman" w:hAnsi="Times New Roman"/>
          <w:sz w:val="24"/>
          <w:szCs w:val="24"/>
        </w:rPr>
        <w:t xml:space="preserve">Nabudúce odporúča </w:t>
      </w:r>
      <w:r w:rsidRPr="00137C83">
        <w:rPr>
          <w:rFonts w:ascii="Times New Roman" w:hAnsi="Times New Roman"/>
          <w:sz w:val="24"/>
          <w:szCs w:val="24"/>
        </w:rPr>
        <w:t xml:space="preserve"> preveriť</w:t>
      </w:r>
      <w:r>
        <w:rPr>
          <w:rFonts w:ascii="Times New Roman" w:hAnsi="Times New Roman"/>
          <w:sz w:val="24"/>
          <w:szCs w:val="24"/>
        </w:rPr>
        <w:t xml:space="preserve"> toho </w:t>
      </w:r>
      <w:r w:rsidRPr="00137C83">
        <w:rPr>
          <w:rFonts w:ascii="Times New Roman" w:hAnsi="Times New Roman"/>
          <w:sz w:val="24"/>
          <w:szCs w:val="24"/>
        </w:rPr>
        <w:t>zamestnan</w:t>
      </w:r>
      <w:r>
        <w:rPr>
          <w:rFonts w:ascii="Times New Roman" w:hAnsi="Times New Roman"/>
          <w:sz w:val="24"/>
          <w:szCs w:val="24"/>
        </w:rPr>
        <w:t xml:space="preserve">ca, ktorý vykonáva odpočty.  </w:t>
      </w:r>
      <w:r w:rsidRPr="00137C83">
        <w:rPr>
          <w:rFonts w:ascii="Times New Roman" w:hAnsi="Times New Roman"/>
          <w:sz w:val="24"/>
          <w:szCs w:val="24"/>
        </w:rPr>
        <w:t xml:space="preserve"> </w:t>
      </w:r>
    </w:p>
    <w:p w:rsidR="00E554C1" w:rsidRPr="00137C83" w:rsidRDefault="00E554C1" w:rsidP="00137C8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F4956" w:rsidRPr="004050A5" w:rsidRDefault="00675721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 1</w:t>
      </w:r>
      <w:r w:rsidR="00137C83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F4956" w:rsidRPr="004050A5">
        <w:rPr>
          <w:rFonts w:ascii="Times New Roman" w:hAnsi="Times New Roman"/>
          <w:b/>
          <w:sz w:val="24"/>
          <w:szCs w:val="24"/>
          <w:u w:val="single"/>
        </w:rPr>
        <w:t xml:space="preserve">Záver :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Starosta obce </w:t>
      </w:r>
      <w:r w:rsidR="006F5FDA">
        <w:rPr>
          <w:rFonts w:ascii="Times New Roman" w:hAnsi="Times New Roman"/>
          <w:sz w:val="24"/>
          <w:szCs w:val="24"/>
        </w:rPr>
        <w:t xml:space="preserve">Slavec </w:t>
      </w:r>
      <w:r w:rsidRPr="004050A5">
        <w:rPr>
          <w:rFonts w:ascii="Times New Roman" w:hAnsi="Times New Roman"/>
          <w:sz w:val="24"/>
          <w:szCs w:val="24"/>
        </w:rPr>
        <w:t xml:space="preserve">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poďakoval všetkým</w:t>
      </w:r>
      <w:r w:rsidR="006F5FDA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sz w:val="24"/>
          <w:szCs w:val="24"/>
        </w:rPr>
        <w:t xml:space="preserve">za účasť na </w:t>
      </w:r>
      <w:r w:rsidR="008C0AB2">
        <w:rPr>
          <w:rFonts w:ascii="Times New Roman" w:hAnsi="Times New Roman"/>
          <w:sz w:val="24"/>
          <w:szCs w:val="24"/>
        </w:rPr>
        <w:t>2.</w:t>
      </w:r>
      <w:r w:rsidR="009739EB">
        <w:rPr>
          <w:rFonts w:ascii="Times New Roman" w:hAnsi="Times New Roman"/>
          <w:sz w:val="24"/>
          <w:szCs w:val="24"/>
        </w:rPr>
        <w:t xml:space="preserve">riadnom </w:t>
      </w:r>
      <w:r w:rsidRPr="004050A5">
        <w:rPr>
          <w:rFonts w:ascii="Times New Roman" w:hAnsi="Times New Roman"/>
          <w:sz w:val="24"/>
          <w:szCs w:val="24"/>
        </w:rPr>
        <w:t xml:space="preserve">zasadnutí </w:t>
      </w:r>
      <w:r w:rsidR="006F5FDA">
        <w:rPr>
          <w:rFonts w:ascii="Times New Roman" w:hAnsi="Times New Roman"/>
          <w:sz w:val="24"/>
          <w:szCs w:val="24"/>
        </w:rPr>
        <w:t xml:space="preserve">OZ </w:t>
      </w:r>
      <w:r w:rsidRPr="004050A5">
        <w:rPr>
          <w:rFonts w:ascii="Times New Roman" w:hAnsi="Times New Roman"/>
          <w:sz w:val="24"/>
          <w:szCs w:val="24"/>
        </w:rPr>
        <w:t>a tým zasadnutie Obecného zastupiteľstva v</w:t>
      </w:r>
      <w:r w:rsidR="00EE4E14">
        <w:rPr>
          <w:rFonts w:ascii="Times New Roman" w:hAnsi="Times New Roman"/>
          <w:sz w:val="24"/>
          <w:szCs w:val="24"/>
        </w:rPr>
        <w:t xml:space="preserve"> Slavci </w:t>
      </w:r>
      <w:r w:rsidRPr="004050A5">
        <w:rPr>
          <w:rFonts w:ascii="Times New Roman" w:hAnsi="Times New Roman"/>
          <w:sz w:val="24"/>
          <w:szCs w:val="24"/>
        </w:rPr>
        <w:t>ukončil. Zasadnutie OZ bolo ukončené o</w:t>
      </w:r>
      <w:r w:rsidR="009739EB">
        <w:rPr>
          <w:rFonts w:ascii="Times New Roman" w:hAnsi="Times New Roman"/>
          <w:sz w:val="24"/>
          <w:szCs w:val="24"/>
        </w:rPr>
        <w:t xml:space="preserve"> 19:30 </w:t>
      </w:r>
      <w:r w:rsidRPr="004050A5">
        <w:rPr>
          <w:rFonts w:ascii="Times New Roman" w:hAnsi="Times New Roman"/>
          <w:sz w:val="24"/>
          <w:szCs w:val="24"/>
        </w:rPr>
        <w:t>h</w:t>
      </w:r>
      <w:r w:rsidR="00675721">
        <w:rPr>
          <w:rFonts w:ascii="Times New Roman" w:hAnsi="Times New Roman"/>
          <w:sz w:val="24"/>
          <w:szCs w:val="24"/>
        </w:rPr>
        <w:t xml:space="preserve">od. </w:t>
      </w:r>
    </w:p>
    <w:p w:rsidR="000F4956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</w:p>
    <w:p w:rsidR="00086037" w:rsidRPr="004050A5" w:rsidRDefault="00086037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V Slavci, </w:t>
      </w:r>
      <w:r w:rsidR="009739EB">
        <w:rPr>
          <w:rFonts w:ascii="Times New Roman" w:hAnsi="Times New Roman"/>
          <w:sz w:val="24"/>
          <w:szCs w:val="24"/>
        </w:rPr>
        <w:t>2</w:t>
      </w:r>
      <w:r w:rsidR="00EE4E14">
        <w:rPr>
          <w:rFonts w:ascii="Times New Roman" w:hAnsi="Times New Roman"/>
          <w:sz w:val="24"/>
          <w:szCs w:val="24"/>
        </w:rPr>
        <w:t>4</w:t>
      </w:r>
      <w:r w:rsidR="009311C5">
        <w:rPr>
          <w:rFonts w:ascii="Times New Roman" w:hAnsi="Times New Roman"/>
          <w:sz w:val="24"/>
          <w:szCs w:val="24"/>
        </w:rPr>
        <w:t>.06.</w:t>
      </w:r>
      <w:r w:rsidR="006F5FDA">
        <w:rPr>
          <w:rFonts w:ascii="Times New Roman" w:hAnsi="Times New Roman"/>
          <w:sz w:val="24"/>
          <w:szCs w:val="24"/>
        </w:rPr>
        <w:t>20</w:t>
      </w:r>
      <w:r w:rsidR="00EE4E14">
        <w:rPr>
          <w:rFonts w:ascii="Times New Roman" w:hAnsi="Times New Roman"/>
          <w:sz w:val="24"/>
          <w:szCs w:val="24"/>
        </w:rPr>
        <w:t>20</w:t>
      </w:r>
    </w:p>
    <w:p w:rsidR="000F4956" w:rsidRPr="004050A5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Zapísal/(a): Timea Ambrušová  </w:t>
      </w:r>
    </w:p>
    <w:p w:rsidR="000F4956" w:rsidRPr="004050A5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 </w:t>
      </w:r>
    </w:p>
    <w:p w:rsidR="000F4956" w:rsidRPr="006F5FDA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  <w:u w:val="single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6F5FDA">
        <w:rPr>
          <w:rFonts w:ascii="Times New Roman" w:hAnsi="Times New Roman"/>
          <w:sz w:val="24"/>
          <w:szCs w:val="24"/>
        </w:rPr>
        <w:t>........................................</w:t>
      </w:r>
    </w:p>
    <w:p w:rsidR="000F4956" w:rsidRPr="004050A5" w:rsidRDefault="000F4956" w:rsidP="000F4956">
      <w:pPr>
        <w:tabs>
          <w:tab w:val="left" w:pos="0"/>
        </w:tabs>
        <w:spacing w:after="0"/>
        <w:ind w:left="357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tabs>
          <w:tab w:val="left" w:pos="0"/>
        </w:tabs>
        <w:ind w:left="357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starosta obce</w:t>
      </w:r>
    </w:p>
    <w:p w:rsidR="000F4956" w:rsidRPr="004050A5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4050A5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0F4956" w:rsidRPr="004050A5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Overovatelia zápisnice: </w:t>
      </w:r>
    </w:p>
    <w:p w:rsidR="000F4956" w:rsidRPr="004050A5" w:rsidRDefault="00EE4E14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 L</w:t>
      </w:r>
      <w:r>
        <w:rPr>
          <w:rFonts w:ascii="Times New Roman" w:hAnsi="Times New Roman"/>
          <w:sz w:val="24"/>
          <w:szCs w:val="24"/>
          <w:lang w:val="hu-HU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rinczová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.................................................</w:t>
      </w:r>
      <w:r w:rsidR="006F5FDA">
        <w:rPr>
          <w:rFonts w:ascii="Times New Roman" w:hAnsi="Times New Roman"/>
          <w:sz w:val="24"/>
          <w:szCs w:val="24"/>
        </w:rPr>
        <w:tab/>
      </w:r>
    </w:p>
    <w:p w:rsidR="000F4956" w:rsidRPr="004050A5" w:rsidRDefault="00EE4E14" w:rsidP="00CF7003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Tomáš Kovács </w:t>
      </w:r>
      <w:r>
        <w:rPr>
          <w:rFonts w:ascii="Times New Roman" w:hAnsi="Times New Roman"/>
          <w:sz w:val="24"/>
          <w:szCs w:val="24"/>
        </w:rPr>
        <w:tab/>
        <w:t>.................................................</w:t>
      </w:r>
      <w:r w:rsidR="00086037">
        <w:rPr>
          <w:rFonts w:ascii="Times New Roman" w:hAnsi="Times New Roman"/>
          <w:sz w:val="24"/>
          <w:szCs w:val="24"/>
        </w:rPr>
        <w:t xml:space="preserve">   </w:t>
      </w:r>
      <w:r w:rsidR="00CF7003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</w:p>
    <w:p w:rsidR="003D14F7" w:rsidRDefault="003D14F7"/>
    <w:sectPr w:rsidR="003D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4FDA"/>
    <w:multiLevelType w:val="hybridMultilevel"/>
    <w:tmpl w:val="C6BA6ED2"/>
    <w:lvl w:ilvl="0" w:tplc="041B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E2C4008A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E1868C4"/>
    <w:multiLevelType w:val="multilevel"/>
    <w:tmpl w:val="62585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3" w15:restartNumberingAfterBreak="0">
    <w:nsid w:val="10287BA6"/>
    <w:multiLevelType w:val="hybridMultilevel"/>
    <w:tmpl w:val="F710EBF8"/>
    <w:lvl w:ilvl="0" w:tplc="9BDCBFF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C019AD"/>
    <w:multiLevelType w:val="hybridMultilevel"/>
    <w:tmpl w:val="59E61EA6"/>
    <w:lvl w:ilvl="0" w:tplc="9D16034E">
      <w:start w:val="1"/>
      <w:numFmt w:val="lowerLetter"/>
      <w:lvlText w:val="%1)"/>
      <w:lvlJc w:val="left"/>
      <w:pPr>
        <w:ind w:left="2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313618B"/>
    <w:multiLevelType w:val="hybridMultilevel"/>
    <w:tmpl w:val="DEBC9334"/>
    <w:lvl w:ilvl="0" w:tplc="D7D48CD8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D272F"/>
    <w:multiLevelType w:val="hybridMultilevel"/>
    <w:tmpl w:val="7D72DC6E"/>
    <w:lvl w:ilvl="0" w:tplc="EB9091D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E349BF"/>
    <w:multiLevelType w:val="hybridMultilevel"/>
    <w:tmpl w:val="9E581D62"/>
    <w:lvl w:ilvl="0" w:tplc="70C01108">
      <w:start w:val="1"/>
      <w:numFmt w:val="lowerLetter"/>
      <w:lvlText w:val="%1.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7D60490"/>
    <w:multiLevelType w:val="hybridMultilevel"/>
    <w:tmpl w:val="B8EA7672"/>
    <w:lvl w:ilvl="0" w:tplc="69069A14">
      <w:start w:val="1"/>
      <w:numFmt w:val="decimal"/>
      <w:lvlText w:val="%1)"/>
      <w:lvlJc w:val="left"/>
      <w:pPr>
        <w:ind w:left="502" w:hanging="360"/>
      </w:pPr>
      <w:rPr>
        <w:rFonts w:cs="Times New Roman"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9" w15:restartNumberingAfterBreak="0">
    <w:nsid w:val="29375DD6"/>
    <w:multiLevelType w:val="multilevel"/>
    <w:tmpl w:val="985455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0" w15:restartNumberingAfterBreak="0">
    <w:nsid w:val="35275791"/>
    <w:multiLevelType w:val="hybridMultilevel"/>
    <w:tmpl w:val="8D0A4BD8"/>
    <w:lvl w:ilvl="0" w:tplc="169E0370">
      <w:start w:val="1"/>
      <w:numFmt w:val="lowerLetter"/>
      <w:lvlText w:val="%1)"/>
      <w:lvlJc w:val="left"/>
      <w:pPr>
        <w:ind w:left="33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1" w15:restartNumberingAfterBreak="0">
    <w:nsid w:val="376276CC"/>
    <w:multiLevelType w:val="multilevel"/>
    <w:tmpl w:val="62585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2" w15:restartNumberingAfterBreak="0">
    <w:nsid w:val="3DD024B7"/>
    <w:multiLevelType w:val="hybridMultilevel"/>
    <w:tmpl w:val="1512CD5A"/>
    <w:lvl w:ilvl="0" w:tplc="255EEF62">
      <w:start w:val="1"/>
      <w:numFmt w:val="lowerLetter"/>
      <w:lvlText w:val="%1)"/>
      <w:lvlJc w:val="left"/>
      <w:pPr>
        <w:ind w:left="389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613" w:hanging="360"/>
      </w:pPr>
    </w:lvl>
    <w:lvl w:ilvl="2" w:tplc="041B001B" w:tentative="1">
      <w:start w:val="1"/>
      <w:numFmt w:val="lowerRoman"/>
      <w:lvlText w:val="%3."/>
      <w:lvlJc w:val="right"/>
      <w:pPr>
        <w:ind w:left="5333" w:hanging="180"/>
      </w:pPr>
    </w:lvl>
    <w:lvl w:ilvl="3" w:tplc="041B000F" w:tentative="1">
      <w:start w:val="1"/>
      <w:numFmt w:val="decimal"/>
      <w:lvlText w:val="%4."/>
      <w:lvlJc w:val="left"/>
      <w:pPr>
        <w:ind w:left="6053" w:hanging="360"/>
      </w:pPr>
    </w:lvl>
    <w:lvl w:ilvl="4" w:tplc="041B0019" w:tentative="1">
      <w:start w:val="1"/>
      <w:numFmt w:val="lowerLetter"/>
      <w:lvlText w:val="%5."/>
      <w:lvlJc w:val="left"/>
      <w:pPr>
        <w:ind w:left="6773" w:hanging="360"/>
      </w:pPr>
    </w:lvl>
    <w:lvl w:ilvl="5" w:tplc="041B001B" w:tentative="1">
      <w:start w:val="1"/>
      <w:numFmt w:val="lowerRoman"/>
      <w:lvlText w:val="%6."/>
      <w:lvlJc w:val="right"/>
      <w:pPr>
        <w:ind w:left="7493" w:hanging="180"/>
      </w:pPr>
    </w:lvl>
    <w:lvl w:ilvl="6" w:tplc="041B000F" w:tentative="1">
      <w:start w:val="1"/>
      <w:numFmt w:val="decimal"/>
      <w:lvlText w:val="%7."/>
      <w:lvlJc w:val="left"/>
      <w:pPr>
        <w:ind w:left="8213" w:hanging="360"/>
      </w:pPr>
    </w:lvl>
    <w:lvl w:ilvl="7" w:tplc="041B0019" w:tentative="1">
      <w:start w:val="1"/>
      <w:numFmt w:val="lowerLetter"/>
      <w:lvlText w:val="%8."/>
      <w:lvlJc w:val="left"/>
      <w:pPr>
        <w:ind w:left="8933" w:hanging="360"/>
      </w:pPr>
    </w:lvl>
    <w:lvl w:ilvl="8" w:tplc="041B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13" w15:restartNumberingAfterBreak="0">
    <w:nsid w:val="3F8D5859"/>
    <w:multiLevelType w:val="hybridMultilevel"/>
    <w:tmpl w:val="C0D2E416"/>
    <w:lvl w:ilvl="0" w:tplc="9A22B4DC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3501E7D"/>
    <w:multiLevelType w:val="hybridMultilevel"/>
    <w:tmpl w:val="09B246C2"/>
    <w:lvl w:ilvl="0" w:tplc="763EB68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3B35E0B"/>
    <w:multiLevelType w:val="hybridMultilevel"/>
    <w:tmpl w:val="BDAE731A"/>
    <w:lvl w:ilvl="0" w:tplc="0EDC8CB0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90505C1"/>
    <w:multiLevelType w:val="hybridMultilevel"/>
    <w:tmpl w:val="BEA8ED84"/>
    <w:lvl w:ilvl="0" w:tplc="255EEF62">
      <w:start w:val="1"/>
      <w:numFmt w:val="lowerLetter"/>
      <w:lvlText w:val="%1)"/>
      <w:lvlJc w:val="left"/>
      <w:pPr>
        <w:ind w:left="389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613" w:hanging="360"/>
      </w:pPr>
    </w:lvl>
    <w:lvl w:ilvl="2" w:tplc="041B001B" w:tentative="1">
      <w:start w:val="1"/>
      <w:numFmt w:val="lowerRoman"/>
      <w:lvlText w:val="%3."/>
      <w:lvlJc w:val="right"/>
      <w:pPr>
        <w:ind w:left="5333" w:hanging="180"/>
      </w:pPr>
    </w:lvl>
    <w:lvl w:ilvl="3" w:tplc="041B000F" w:tentative="1">
      <w:start w:val="1"/>
      <w:numFmt w:val="decimal"/>
      <w:lvlText w:val="%4."/>
      <w:lvlJc w:val="left"/>
      <w:pPr>
        <w:ind w:left="6053" w:hanging="360"/>
      </w:pPr>
    </w:lvl>
    <w:lvl w:ilvl="4" w:tplc="041B0019" w:tentative="1">
      <w:start w:val="1"/>
      <w:numFmt w:val="lowerLetter"/>
      <w:lvlText w:val="%5."/>
      <w:lvlJc w:val="left"/>
      <w:pPr>
        <w:ind w:left="6773" w:hanging="360"/>
      </w:pPr>
    </w:lvl>
    <w:lvl w:ilvl="5" w:tplc="041B001B" w:tentative="1">
      <w:start w:val="1"/>
      <w:numFmt w:val="lowerRoman"/>
      <w:lvlText w:val="%6."/>
      <w:lvlJc w:val="right"/>
      <w:pPr>
        <w:ind w:left="7493" w:hanging="180"/>
      </w:pPr>
    </w:lvl>
    <w:lvl w:ilvl="6" w:tplc="041B000F" w:tentative="1">
      <w:start w:val="1"/>
      <w:numFmt w:val="decimal"/>
      <w:lvlText w:val="%7."/>
      <w:lvlJc w:val="left"/>
      <w:pPr>
        <w:ind w:left="8213" w:hanging="360"/>
      </w:pPr>
    </w:lvl>
    <w:lvl w:ilvl="7" w:tplc="041B0019" w:tentative="1">
      <w:start w:val="1"/>
      <w:numFmt w:val="lowerLetter"/>
      <w:lvlText w:val="%8."/>
      <w:lvlJc w:val="left"/>
      <w:pPr>
        <w:ind w:left="8933" w:hanging="360"/>
      </w:pPr>
    </w:lvl>
    <w:lvl w:ilvl="8" w:tplc="041B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17" w15:restartNumberingAfterBreak="0">
    <w:nsid w:val="4C6A4BD1"/>
    <w:multiLevelType w:val="hybridMultilevel"/>
    <w:tmpl w:val="C47A1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40F5C"/>
    <w:multiLevelType w:val="multilevel"/>
    <w:tmpl w:val="CCAC8C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9" w15:restartNumberingAfterBreak="0">
    <w:nsid w:val="51DC1D15"/>
    <w:multiLevelType w:val="hybridMultilevel"/>
    <w:tmpl w:val="12A82654"/>
    <w:lvl w:ilvl="0" w:tplc="9D16034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51A0FB3"/>
    <w:multiLevelType w:val="hybridMultilevel"/>
    <w:tmpl w:val="803C0B8C"/>
    <w:lvl w:ilvl="0" w:tplc="C450B2EC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98A4512"/>
    <w:multiLevelType w:val="hybridMultilevel"/>
    <w:tmpl w:val="D6E6F206"/>
    <w:lvl w:ilvl="0" w:tplc="FC32D0B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E412E13"/>
    <w:multiLevelType w:val="hybridMultilevel"/>
    <w:tmpl w:val="77FC94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42D74"/>
    <w:multiLevelType w:val="hybridMultilevel"/>
    <w:tmpl w:val="AE0EEEC0"/>
    <w:lvl w:ilvl="0" w:tplc="D7DCA2B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63EA4490"/>
    <w:multiLevelType w:val="hybridMultilevel"/>
    <w:tmpl w:val="2DB28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C6BA5"/>
    <w:multiLevelType w:val="hybridMultilevel"/>
    <w:tmpl w:val="E99E1148"/>
    <w:lvl w:ilvl="0" w:tplc="041B0001">
      <w:start w:val="1"/>
      <w:numFmt w:val="bullet"/>
      <w:lvlText w:val=""/>
      <w:lvlJc w:val="left"/>
      <w:pPr>
        <w:ind w:left="2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26" w15:restartNumberingAfterBreak="0">
    <w:nsid w:val="64CB0C2B"/>
    <w:multiLevelType w:val="hybridMultilevel"/>
    <w:tmpl w:val="F404ECDE"/>
    <w:lvl w:ilvl="0" w:tplc="85384412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9" w:hanging="360"/>
      </w:pPr>
    </w:lvl>
    <w:lvl w:ilvl="2" w:tplc="041B001B" w:tentative="1">
      <w:start w:val="1"/>
      <w:numFmt w:val="lowerRoman"/>
      <w:lvlText w:val="%3."/>
      <w:lvlJc w:val="right"/>
      <w:pPr>
        <w:ind w:left="2569" w:hanging="180"/>
      </w:pPr>
    </w:lvl>
    <w:lvl w:ilvl="3" w:tplc="041B000F" w:tentative="1">
      <w:start w:val="1"/>
      <w:numFmt w:val="decimal"/>
      <w:lvlText w:val="%4."/>
      <w:lvlJc w:val="left"/>
      <w:pPr>
        <w:ind w:left="3289" w:hanging="360"/>
      </w:pPr>
    </w:lvl>
    <w:lvl w:ilvl="4" w:tplc="041B0019" w:tentative="1">
      <w:start w:val="1"/>
      <w:numFmt w:val="lowerLetter"/>
      <w:lvlText w:val="%5."/>
      <w:lvlJc w:val="left"/>
      <w:pPr>
        <w:ind w:left="4009" w:hanging="360"/>
      </w:pPr>
    </w:lvl>
    <w:lvl w:ilvl="5" w:tplc="041B001B" w:tentative="1">
      <w:start w:val="1"/>
      <w:numFmt w:val="lowerRoman"/>
      <w:lvlText w:val="%6."/>
      <w:lvlJc w:val="right"/>
      <w:pPr>
        <w:ind w:left="4729" w:hanging="180"/>
      </w:pPr>
    </w:lvl>
    <w:lvl w:ilvl="6" w:tplc="041B000F" w:tentative="1">
      <w:start w:val="1"/>
      <w:numFmt w:val="decimal"/>
      <w:lvlText w:val="%7."/>
      <w:lvlJc w:val="left"/>
      <w:pPr>
        <w:ind w:left="5449" w:hanging="360"/>
      </w:pPr>
    </w:lvl>
    <w:lvl w:ilvl="7" w:tplc="041B0019" w:tentative="1">
      <w:start w:val="1"/>
      <w:numFmt w:val="lowerLetter"/>
      <w:lvlText w:val="%8."/>
      <w:lvlJc w:val="left"/>
      <w:pPr>
        <w:ind w:left="6169" w:hanging="360"/>
      </w:pPr>
    </w:lvl>
    <w:lvl w:ilvl="8" w:tplc="041B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7" w15:restartNumberingAfterBreak="0">
    <w:nsid w:val="667278C7"/>
    <w:multiLevelType w:val="hybridMultilevel"/>
    <w:tmpl w:val="611E4686"/>
    <w:lvl w:ilvl="0" w:tplc="677EED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76B3F88"/>
    <w:multiLevelType w:val="hybridMultilevel"/>
    <w:tmpl w:val="AD32D1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002CB"/>
    <w:multiLevelType w:val="hybridMultilevel"/>
    <w:tmpl w:val="A5EA86D0"/>
    <w:lvl w:ilvl="0" w:tplc="7D688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8264793"/>
    <w:multiLevelType w:val="hybridMultilevel"/>
    <w:tmpl w:val="CB02A4EA"/>
    <w:lvl w:ilvl="0" w:tplc="38CA025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8" w:hanging="360"/>
      </w:pPr>
    </w:lvl>
    <w:lvl w:ilvl="2" w:tplc="041B001B" w:tentative="1">
      <w:start w:val="1"/>
      <w:numFmt w:val="lowerRoman"/>
      <w:lvlText w:val="%3."/>
      <w:lvlJc w:val="right"/>
      <w:pPr>
        <w:ind w:left="2078" w:hanging="180"/>
      </w:pPr>
    </w:lvl>
    <w:lvl w:ilvl="3" w:tplc="041B000F" w:tentative="1">
      <w:start w:val="1"/>
      <w:numFmt w:val="decimal"/>
      <w:lvlText w:val="%4."/>
      <w:lvlJc w:val="left"/>
      <w:pPr>
        <w:ind w:left="2798" w:hanging="360"/>
      </w:pPr>
    </w:lvl>
    <w:lvl w:ilvl="4" w:tplc="041B0019" w:tentative="1">
      <w:start w:val="1"/>
      <w:numFmt w:val="lowerLetter"/>
      <w:lvlText w:val="%5."/>
      <w:lvlJc w:val="left"/>
      <w:pPr>
        <w:ind w:left="3518" w:hanging="360"/>
      </w:pPr>
    </w:lvl>
    <w:lvl w:ilvl="5" w:tplc="041B001B" w:tentative="1">
      <w:start w:val="1"/>
      <w:numFmt w:val="lowerRoman"/>
      <w:lvlText w:val="%6."/>
      <w:lvlJc w:val="right"/>
      <w:pPr>
        <w:ind w:left="4238" w:hanging="180"/>
      </w:pPr>
    </w:lvl>
    <w:lvl w:ilvl="6" w:tplc="041B000F" w:tentative="1">
      <w:start w:val="1"/>
      <w:numFmt w:val="decimal"/>
      <w:lvlText w:val="%7."/>
      <w:lvlJc w:val="left"/>
      <w:pPr>
        <w:ind w:left="4958" w:hanging="360"/>
      </w:pPr>
    </w:lvl>
    <w:lvl w:ilvl="7" w:tplc="041B0019" w:tentative="1">
      <w:start w:val="1"/>
      <w:numFmt w:val="lowerLetter"/>
      <w:lvlText w:val="%8."/>
      <w:lvlJc w:val="left"/>
      <w:pPr>
        <w:ind w:left="5678" w:hanging="360"/>
      </w:pPr>
    </w:lvl>
    <w:lvl w:ilvl="8" w:tplc="041B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1" w15:restartNumberingAfterBreak="0">
    <w:nsid w:val="716A4457"/>
    <w:multiLevelType w:val="hybridMultilevel"/>
    <w:tmpl w:val="0DACD11E"/>
    <w:lvl w:ilvl="0" w:tplc="AC303F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520A35"/>
    <w:multiLevelType w:val="hybridMultilevel"/>
    <w:tmpl w:val="5D24AD84"/>
    <w:lvl w:ilvl="0" w:tplc="9BDCBFF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456CDF"/>
    <w:multiLevelType w:val="hybridMultilevel"/>
    <w:tmpl w:val="24368188"/>
    <w:lvl w:ilvl="0" w:tplc="EAC4ED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C4A07"/>
    <w:multiLevelType w:val="hybridMultilevel"/>
    <w:tmpl w:val="D5D61AFA"/>
    <w:lvl w:ilvl="0" w:tplc="39D8A47C">
      <w:start w:val="1"/>
      <w:numFmt w:val="lowerLetter"/>
      <w:lvlText w:val="%1)"/>
      <w:lvlJc w:val="left"/>
      <w:pPr>
        <w:ind w:left="998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18" w:hanging="360"/>
      </w:pPr>
    </w:lvl>
    <w:lvl w:ilvl="2" w:tplc="041B001B" w:tentative="1">
      <w:start w:val="1"/>
      <w:numFmt w:val="lowerRoman"/>
      <w:lvlText w:val="%3."/>
      <w:lvlJc w:val="right"/>
      <w:pPr>
        <w:ind w:left="2438" w:hanging="180"/>
      </w:pPr>
    </w:lvl>
    <w:lvl w:ilvl="3" w:tplc="041B000F" w:tentative="1">
      <w:start w:val="1"/>
      <w:numFmt w:val="decimal"/>
      <w:lvlText w:val="%4."/>
      <w:lvlJc w:val="left"/>
      <w:pPr>
        <w:ind w:left="3158" w:hanging="360"/>
      </w:pPr>
    </w:lvl>
    <w:lvl w:ilvl="4" w:tplc="041B0019" w:tentative="1">
      <w:start w:val="1"/>
      <w:numFmt w:val="lowerLetter"/>
      <w:lvlText w:val="%5."/>
      <w:lvlJc w:val="left"/>
      <w:pPr>
        <w:ind w:left="3878" w:hanging="360"/>
      </w:pPr>
    </w:lvl>
    <w:lvl w:ilvl="5" w:tplc="041B001B" w:tentative="1">
      <w:start w:val="1"/>
      <w:numFmt w:val="lowerRoman"/>
      <w:lvlText w:val="%6."/>
      <w:lvlJc w:val="right"/>
      <w:pPr>
        <w:ind w:left="4598" w:hanging="180"/>
      </w:pPr>
    </w:lvl>
    <w:lvl w:ilvl="6" w:tplc="041B000F" w:tentative="1">
      <w:start w:val="1"/>
      <w:numFmt w:val="decimal"/>
      <w:lvlText w:val="%7."/>
      <w:lvlJc w:val="left"/>
      <w:pPr>
        <w:ind w:left="5318" w:hanging="360"/>
      </w:pPr>
    </w:lvl>
    <w:lvl w:ilvl="7" w:tplc="041B0019" w:tentative="1">
      <w:start w:val="1"/>
      <w:numFmt w:val="lowerLetter"/>
      <w:lvlText w:val="%8."/>
      <w:lvlJc w:val="left"/>
      <w:pPr>
        <w:ind w:left="6038" w:hanging="360"/>
      </w:pPr>
    </w:lvl>
    <w:lvl w:ilvl="8" w:tplc="041B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 w15:restartNumberingAfterBreak="0">
    <w:nsid w:val="771A782C"/>
    <w:multiLevelType w:val="hybridMultilevel"/>
    <w:tmpl w:val="158E2B48"/>
    <w:lvl w:ilvl="0" w:tplc="C450B2EC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B1811B7"/>
    <w:multiLevelType w:val="hybridMultilevel"/>
    <w:tmpl w:val="88F6B5A8"/>
    <w:lvl w:ilvl="0" w:tplc="041B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7" w15:restartNumberingAfterBreak="0">
    <w:nsid w:val="7F79190A"/>
    <w:multiLevelType w:val="hybridMultilevel"/>
    <w:tmpl w:val="29BED7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3"/>
  </w:num>
  <w:num w:numId="5">
    <w:abstractNumId w:val="28"/>
  </w:num>
  <w:num w:numId="6">
    <w:abstractNumId w:val="0"/>
  </w:num>
  <w:num w:numId="7">
    <w:abstractNumId w:val="14"/>
  </w:num>
  <w:num w:numId="8">
    <w:abstractNumId w:val="23"/>
  </w:num>
  <w:num w:numId="9">
    <w:abstractNumId w:val="29"/>
  </w:num>
  <w:num w:numId="10">
    <w:abstractNumId w:val="35"/>
  </w:num>
  <w:num w:numId="11">
    <w:abstractNumId w:val="32"/>
  </w:num>
  <w:num w:numId="12">
    <w:abstractNumId w:val="6"/>
  </w:num>
  <w:num w:numId="13">
    <w:abstractNumId w:val="3"/>
  </w:num>
  <w:num w:numId="14">
    <w:abstractNumId w:val="37"/>
  </w:num>
  <w:num w:numId="15">
    <w:abstractNumId w:val="22"/>
  </w:num>
  <w:num w:numId="16">
    <w:abstractNumId w:val="19"/>
  </w:num>
  <w:num w:numId="17">
    <w:abstractNumId w:val="4"/>
  </w:num>
  <w:num w:numId="18">
    <w:abstractNumId w:val="25"/>
  </w:num>
  <w:num w:numId="19">
    <w:abstractNumId w:val="20"/>
  </w:num>
  <w:num w:numId="20">
    <w:abstractNumId w:val="5"/>
  </w:num>
  <w:num w:numId="21">
    <w:abstractNumId w:val="12"/>
  </w:num>
  <w:num w:numId="22">
    <w:abstractNumId w:val="10"/>
  </w:num>
  <w:num w:numId="23">
    <w:abstractNumId w:val="30"/>
  </w:num>
  <w:num w:numId="24">
    <w:abstractNumId w:val="15"/>
  </w:num>
  <w:num w:numId="25">
    <w:abstractNumId w:val="36"/>
  </w:num>
  <w:num w:numId="26">
    <w:abstractNumId w:val="34"/>
  </w:num>
  <w:num w:numId="27">
    <w:abstractNumId w:val="16"/>
  </w:num>
  <w:num w:numId="28">
    <w:abstractNumId w:val="26"/>
  </w:num>
  <w:num w:numId="29">
    <w:abstractNumId w:val="21"/>
  </w:num>
  <w:num w:numId="30">
    <w:abstractNumId w:val="24"/>
  </w:num>
  <w:num w:numId="31">
    <w:abstractNumId w:val="33"/>
  </w:num>
  <w:num w:numId="32">
    <w:abstractNumId w:val="9"/>
  </w:num>
  <w:num w:numId="33">
    <w:abstractNumId w:val="18"/>
  </w:num>
  <w:num w:numId="34">
    <w:abstractNumId w:val="11"/>
  </w:num>
  <w:num w:numId="35">
    <w:abstractNumId w:val="2"/>
  </w:num>
  <w:num w:numId="36">
    <w:abstractNumId w:val="1"/>
  </w:num>
  <w:num w:numId="37">
    <w:abstractNumId w:val="2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6D"/>
    <w:rsid w:val="000752E7"/>
    <w:rsid w:val="00076706"/>
    <w:rsid w:val="00086037"/>
    <w:rsid w:val="00095E00"/>
    <w:rsid w:val="00097B5D"/>
    <w:rsid w:val="000B6CE1"/>
    <w:rsid w:val="000F4956"/>
    <w:rsid w:val="00105B8D"/>
    <w:rsid w:val="001308F0"/>
    <w:rsid w:val="00137C83"/>
    <w:rsid w:val="00151348"/>
    <w:rsid w:val="0015787A"/>
    <w:rsid w:val="00181CE0"/>
    <w:rsid w:val="001A47A1"/>
    <w:rsid w:val="001D0D8A"/>
    <w:rsid w:val="0021134B"/>
    <w:rsid w:val="00211D6E"/>
    <w:rsid w:val="0022677E"/>
    <w:rsid w:val="002467D5"/>
    <w:rsid w:val="00247B95"/>
    <w:rsid w:val="00250665"/>
    <w:rsid w:val="002515D2"/>
    <w:rsid w:val="00253EBB"/>
    <w:rsid w:val="00257EBF"/>
    <w:rsid w:val="00272109"/>
    <w:rsid w:val="00286812"/>
    <w:rsid w:val="002B6775"/>
    <w:rsid w:val="002D7D44"/>
    <w:rsid w:val="00325744"/>
    <w:rsid w:val="00344CC1"/>
    <w:rsid w:val="003538A5"/>
    <w:rsid w:val="00382E40"/>
    <w:rsid w:val="003D14F7"/>
    <w:rsid w:val="003D188E"/>
    <w:rsid w:val="003D2564"/>
    <w:rsid w:val="003D5534"/>
    <w:rsid w:val="003E2AFE"/>
    <w:rsid w:val="003F08C7"/>
    <w:rsid w:val="004050A5"/>
    <w:rsid w:val="00415ECE"/>
    <w:rsid w:val="00427F77"/>
    <w:rsid w:val="004331CC"/>
    <w:rsid w:val="00451221"/>
    <w:rsid w:val="00454095"/>
    <w:rsid w:val="004552FF"/>
    <w:rsid w:val="004604BD"/>
    <w:rsid w:val="00471403"/>
    <w:rsid w:val="004832B9"/>
    <w:rsid w:val="00493E1E"/>
    <w:rsid w:val="00494D58"/>
    <w:rsid w:val="004A2D7F"/>
    <w:rsid w:val="004B4F74"/>
    <w:rsid w:val="004D51F8"/>
    <w:rsid w:val="004D728E"/>
    <w:rsid w:val="004D7CC8"/>
    <w:rsid w:val="005465EF"/>
    <w:rsid w:val="00565A48"/>
    <w:rsid w:val="00591569"/>
    <w:rsid w:val="00595493"/>
    <w:rsid w:val="005A1207"/>
    <w:rsid w:val="005F7165"/>
    <w:rsid w:val="00611BD0"/>
    <w:rsid w:val="00634BB1"/>
    <w:rsid w:val="00673301"/>
    <w:rsid w:val="00675721"/>
    <w:rsid w:val="006D4A38"/>
    <w:rsid w:val="006E5D86"/>
    <w:rsid w:val="006F5FDA"/>
    <w:rsid w:val="00706600"/>
    <w:rsid w:val="00781D2C"/>
    <w:rsid w:val="007927EE"/>
    <w:rsid w:val="007D00BC"/>
    <w:rsid w:val="007E3A57"/>
    <w:rsid w:val="008026C9"/>
    <w:rsid w:val="00831761"/>
    <w:rsid w:val="00841E7A"/>
    <w:rsid w:val="008514FC"/>
    <w:rsid w:val="00860308"/>
    <w:rsid w:val="00894911"/>
    <w:rsid w:val="008A64CA"/>
    <w:rsid w:val="008C0AB2"/>
    <w:rsid w:val="008D584D"/>
    <w:rsid w:val="00900730"/>
    <w:rsid w:val="009117C1"/>
    <w:rsid w:val="009311C5"/>
    <w:rsid w:val="009739EB"/>
    <w:rsid w:val="00983180"/>
    <w:rsid w:val="00990367"/>
    <w:rsid w:val="009A46F4"/>
    <w:rsid w:val="009A6AC0"/>
    <w:rsid w:val="009B56C0"/>
    <w:rsid w:val="009C0CBB"/>
    <w:rsid w:val="009C65BD"/>
    <w:rsid w:val="009D3F2A"/>
    <w:rsid w:val="009F2C32"/>
    <w:rsid w:val="00A01FE7"/>
    <w:rsid w:val="00A44318"/>
    <w:rsid w:val="00A84EF5"/>
    <w:rsid w:val="00A90DBF"/>
    <w:rsid w:val="00A96131"/>
    <w:rsid w:val="00AC06E3"/>
    <w:rsid w:val="00AC7F07"/>
    <w:rsid w:val="00AE229F"/>
    <w:rsid w:val="00B1296D"/>
    <w:rsid w:val="00B62C0F"/>
    <w:rsid w:val="00B75B68"/>
    <w:rsid w:val="00BA4B78"/>
    <w:rsid w:val="00BB770F"/>
    <w:rsid w:val="00BD045D"/>
    <w:rsid w:val="00C12D99"/>
    <w:rsid w:val="00CB6785"/>
    <w:rsid w:val="00CD434D"/>
    <w:rsid w:val="00CD48E8"/>
    <w:rsid w:val="00CE09D0"/>
    <w:rsid w:val="00CF7003"/>
    <w:rsid w:val="00CF7A52"/>
    <w:rsid w:val="00D01537"/>
    <w:rsid w:val="00D06AE4"/>
    <w:rsid w:val="00D14E19"/>
    <w:rsid w:val="00D34728"/>
    <w:rsid w:val="00D519AD"/>
    <w:rsid w:val="00D63A4A"/>
    <w:rsid w:val="00D730AA"/>
    <w:rsid w:val="00D84B1F"/>
    <w:rsid w:val="00D975BE"/>
    <w:rsid w:val="00DC06D7"/>
    <w:rsid w:val="00DC15A0"/>
    <w:rsid w:val="00E31791"/>
    <w:rsid w:val="00E516EA"/>
    <w:rsid w:val="00E554C1"/>
    <w:rsid w:val="00E55826"/>
    <w:rsid w:val="00E739E9"/>
    <w:rsid w:val="00E75497"/>
    <w:rsid w:val="00EC07EB"/>
    <w:rsid w:val="00EE4E14"/>
    <w:rsid w:val="00F50D1F"/>
    <w:rsid w:val="00F54CC6"/>
    <w:rsid w:val="00F63C38"/>
    <w:rsid w:val="00F6622C"/>
    <w:rsid w:val="00F83E24"/>
    <w:rsid w:val="00F90D09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48573-4346-4483-8489-2B7FA4AF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956"/>
    <w:pPr>
      <w:spacing w:line="256" w:lineRule="auto"/>
    </w:pPr>
    <w:rPr>
      <w:rFonts w:eastAsiaTheme="minorEastAsia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F49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F49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0F4956"/>
    <w:rPr>
      <w:rFonts w:ascii="Times New Roman" w:hAnsi="Times New Roman" w:cs="Times New Roman" w:hint="default"/>
      <w:color w:val="000000"/>
      <w:u w:val="single"/>
    </w:rPr>
  </w:style>
  <w:style w:type="paragraph" w:styleId="Odsekzoznamu">
    <w:name w:val="List Paragraph"/>
    <w:basedOn w:val="Normlny"/>
    <w:uiPriority w:val="34"/>
    <w:qFormat/>
    <w:rsid w:val="000F4956"/>
    <w:pPr>
      <w:ind w:left="720"/>
      <w:contextualSpacing/>
    </w:pPr>
    <w:rPr>
      <w:rFonts w:eastAsia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003"/>
    <w:rPr>
      <w:rFonts w:ascii="Segoe UI" w:eastAsiaTheme="minorEastAsia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rsid w:val="00591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vec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F0DF-8D6D-4FC6-9540-69DEF23C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10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31</cp:revision>
  <cp:lastPrinted>2018-08-16T14:13:00Z</cp:lastPrinted>
  <dcterms:created xsi:type="dcterms:W3CDTF">2018-05-03T08:18:00Z</dcterms:created>
  <dcterms:modified xsi:type="dcterms:W3CDTF">2020-07-06T10:00:00Z</dcterms:modified>
</cp:coreProperties>
</file>