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bCs/>
          <w:sz w:val="52"/>
          <w:szCs w:val="24"/>
          <w:lang w:eastAsia="sk-SK"/>
        </w:rPr>
        <w:t>O B E C  S L A V E C</w:t>
      </w: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______________________________________________________________</w:t>
      </w: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4D2203" w:rsidRPr="004D2203" w:rsidRDefault="004D2203" w:rsidP="004D220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Všeobecne  záväzné   nariadenie  </w:t>
      </w: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sk-SK"/>
        </w:rPr>
      </w:pP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č. 0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3</w:t>
      </w:r>
      <w:r w:rsidRPr="004D2203"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sk-SK"/>
        </w:rPr>
        <w:t>20</w:t>
      </w:r>
    </w:p>
    <w:p w:rsidR="004D2203" w:rsidRDefault="004D2203" w:rsidP="004D2203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iCs/>
          <w:spacing w:val="34"/>
          <w:sz w:val="28"/>
          <w:szCs w:val="28"/>
          <w:lang w:eastAsia="sk-SK"/>
        </w:rPr>
        <w:t>o</w:t>
      </w:r>
      <w:r>
        <w:rPr>
          <w:rFonts w:ascii="Times New Roman" w:eastAsia="Times New Roman" w:hAnsi="Times New Roman" w:cs="Times New Roman"/>
          <w:b/>
          <w:iCs/>
          <w:spacing w:val="34"/>
          <w:sz w:val="28"/>
          <w:szCs w:val="28"/>
          <w:lang w:eastAsia="sk-SK"/>
        </w:rPr>
        <w:t> </w:t>
      </w:r>
      <w:r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sk-SK"/>
        </w:rPr>
        <w:t xml:space="preserve">názvoch ulíc a iných verejných priestranstiev </w:t>
      </w:r>
    </w:p>
    <w:p w:rsidR="004D2203" w:rsidRPr="004D2203" w:rsidRDefault="004D2203" w:rsidP="004D2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cs-CZ" w:eastAsia="sk-SK"/>
        </w:rPr>
      </w:pP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D2203" w:rsidRPr="004D2203" w:rsidRDefault="004D2203" w:rsidP="004D220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Návrh VZN:    -     vyvesený na úradnej tabuli obce  dňa :   04.0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.20</w:t>
      </w:r>
      <w:bookmarkStart w:id="0" w:name="_Hlk492560253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</w:t>
      </w:r>
    </w:p>
    <w:bookmarkEnd w:id="0"/>
    <w:p w:rsidR="004D2203" w:rsidRPr="004D2203" w:rsidRDefault="004D2203" w:rsidP="004D220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-     zverejnený na webovom sídle obce  dňa :   04.0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.</w:t>
      </w: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  </w:t>
      </w: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Lehota na predloženie pripomienok k návrhu VZN do(včítane): 19.0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8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20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D2203" w:rsidRPr="004D2203" w:rsidRDefault="00BB5556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Na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sa uznieslo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Obecn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é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zastupiteľstvo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 Slavci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16.12.2020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pod č.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uznesenia 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105/2020</w:t>
      </w:r>
      <w:r w:rsidR="004D2203"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B5556" w:rsidRDefault="004D2203" w:rsidP="004D220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 vyvesené na úradnej tabuli obce  dňa : </w:t>
      </w:r>
      <w:r w:rsidR="00BB555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17.12.2020 </w:t>
      </w:r>
      <w:bookmarkStart w:id="1" w:name="_Hlk492560630"/>
    </w:p>
    <w:p w:rsidR="004D2203" w:rsidRPr="004D2203" w:rsidRDefault="004D2203" w:rsidP="004D220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zvesené z úradnej tabule obce  dňa : </w:t>
      </w:r>
      <w:r w:rsidR="00BB555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1.1.2021 </w:t>
      </w:r>
    </w:p>
    <w:bookmarkEnd w:id="1"/>
    <w:p w:rsidR="004D2203" w:rsidRPr="004D2203" w:rsidRDefault="004D2203" w:rsidP="004D220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VZN zverejnené na webovom sídle obce dňa : </w:t>
      </w:r>
      <w:r w:rsidR="00BB555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17.12.2020</w:t>
      </w:r>
      <w:r w:rsidRPr="004D220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4D2203" w:rsidRPr="004D2203" w:rsidRDefault="004D2203" w:rsidP="004D2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</w:pPr>
      <w:r w:rsidRPr="004D22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VZN nadobúda účinnosť dňom </w:t>
      </w:r>
      <w:r w:rsidR="00BB55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01.01.2021 </w:t>
      </w: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úradná pečiatka </w:t>
      </w:r>
    </w:p>
    <w:p w:rsidR="004D2203" w:rsidRPr="004D2203" w:rsidRDefault="004D2203" w:rsidP="004D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erbom obce </w:t>
      </w:r>
    </w:p>
    <w:p w:rsidR="004D2203" w:rsidRPr="004D2203" w:rsidRDefault="004D2203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4D2203" w:rsidRPr="004D2203" w:rsidRDefault="004D2203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Gejza </w:t>
      </w:r>
      <w:proofErr w:type="spellStart"/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>Ambrúš</w:t>
      </w:r>
      <w:proofErr w:type="spellEnd"/>
    </w:p>
    <w:p w:rsidR="004D2203" w:rsidRDefault="004D2203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starosta obce </w:t>
      </w:r>
    </w:p>
    <w:p w:rsidR="004D2203" w:rsidRDefault="004D2203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38B" w:rsidRDefault="000E538B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2203" w:rsidRPr="004D2203" w:rsidRDefault="004D2203" w:rsidP="004D22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6BC8" w:rsidRPr="00CF6BC8" w:rsidRDefault="00CF6BC8" w:rsidP="00CF6BC8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color w:val="196D03"/>
          <w:sz w:val="24"/>
          <w:szCs w:val="24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196D03"/>
          <w:sz w:val="24"/>
          <w:szCs w:val="24"/>
          <w:lang w:eastAsia="sk-SK"/>
        </w:rPr>
        <w:lastRenderedPageBreak/>
        <w:t>Všeobecne záväzné nariadenie</w:t>
      </w:r>
      <w:bookmarkStart w:id="2" w:name="_GoBack"/>
      <w:bookmarkEnd w:id="2"/>
      <w:r w:rsidRPr="00CF6BC8">
        <w:rPr>
          <w:rFonts w:ascii="Arial" w:eastAsia="Times New Roman" w:hAnsi="Arial" w:cs="Arial"/>
          <w:b/>
          <w:bCs/>
          <w:color w:val="196D03"/>
          <w:sz w:val="24"/>
          <w:szCs w:val="24"/>
          <w:lang w:eastAsia="sk-SK"/>
        </w:rPr>
        <w:br/>
        <w:t>obce </w:t>
      </w:r>
      <w:r w:rsidR="004D2203">
        <w:rPr>
          <w:rFonts w:ascii="Arial" w:eastAsia="Times New Roman" w:hAnsi="Arial" w:cs="Arial"/>
          <w:b/>
          <w:bCs/>
          <w:color w:val="196D03"/>
          <w:sz w:val="24"/>
          <w:szCs w:val="24"/>
          <w:lang w:eastAsia="sk-SK"/>
        </w:rPr>
        <w:t xml:space="preserve">Slavec </w:t>
      </w:r>
      <w:r w:rsidR="00611DC7">
        <w:rPr>
          <w:rFonts w:ascii="Arial" w:eastAsia="Times New Roman" w:hAnsi="Arial" w:cs="Arial"/>
          <w:b/>
          <w:bCs/>
          <w:color w:val="196D03"/>
          <w:sz w:val="24"/>
          <w:szCs w:val="24"/>
          <w:lang w:eastAsia="sk-SK"/>
        </w:rPr>
        <w:t>č. 3/2020</w:t>
      </w:r>
      <w:r w:rsidRPr="00CF6BC8">
        <w:rPr>
          <w:rFonts w:ascii="Arial" w:eastAsia="Times New Roman" w:hAnsi="Arial" w:cs="Arial"/>
          <w:b/>
          <w:bCs/>
          <w:color w:val="196D03"/>
          <w:sz w:val="24"/>
          <w:szCs w:val="24"/>
          <w:shd w:val="clear" w:color="auto" w:fill="FFFF00"/>
          <w:lang w:eastAsia="sk-SK"/>
        </w:rPr>
        <w:br/>
      </w:r>
      <w:r w:rsidRPr="00CF6BC8">
        <w:rPr>
          <w:rFonts w:ascii="Arial" w:eastAsia="Times New Roman" w:hAnsi="Arial" w:cs="Arial"/>
          <w:b/>
          <w:bCs/>
          <w:color w:val="196D03"/>
          <w:sz w:val="24"/>
          <w:szCs w:val="24"/>
          <w:lang w:eastAsia="sk-SK"/>
        </w:rPr>
        <w:t>o názvoch ulíc a iných verejných priestranstiev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Obecné zastupiteľstvo obce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Slavec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podľa </w:t>
      </w:r>
      <w:hyperlink r:id="rId5" w:tgtFrame="_blank" w:history="1">
        <w:r w:rsidRPr="00CF6BC8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6 ods. 1</w:t>
        </w:r>
      </w:hyperlink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a v súlade s </w:t>
      </w:r>
      <w:hyperlink r:id="rId6" w:tgtFrame="_blank" w:history="1">
        <w:r w:rsidRPr="00CF6BC8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2b</w:t>
        </w:r>
      </w:hyperlink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  <w:hyperlink r:id="rId7" w:tgtFrame="_blank" w:history="1">
        <w:r w:rsidRPr="00CF6BC8">
          <w:rPr>
            <w:rFonts w:ascii="Arial" w:eastAsia="Times New Roman" w:hAnsi="Arial" w:cs="Arial"/>
            <w:color w:val="196D03"/>
            <w:sz w:val="20"/>
            <w:szCs w:val="20"/>
            <w:lang w:eastAsia="sk-SK"/>
          </w:rPr>
          <w:t>§ 4 ods. 5 písm. a) bod 1 zákona SNR č. 369/1990 Zb.</w:t>
        </w:r>
      </w:hyperlink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o obecnom zriadení v znení neskorších predpisov sa uznieslo na tomto Všeobecne záväznom nariadení obce 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Slavec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 označovaní ulíc a iných verejných priestranstiev v obci 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Slavec a v miestnej časti obce Vidová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(ďalej len „VZN“).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§ 1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Úvodné ustanovenia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Obec 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Slavec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(ďalej len „obec“) týmto všeobecne záväzným nariadením určuje kompletný zoznam ulíc a iných verejných priestranstiev a ich názov v katastrálnom území obce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Slavec a v katastrálnom území Vidová. 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§ 2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Určenie názvov ulíc a iných verejných priestranstiev</w:t>
      </w:r>
    </w:p>
    <w:p w:rsidR="00CF6BC8" w:rsidRPr="00B90EFA" w:rsidRDefault="00CF6BC8" w:rsidP="00B90EFA">
      <w:pPr>
        <w:pStyle w:val="Odsekzoznamu"/>
        <w:numPr>
          <w:ilvl w:val="1"/>
          <w:numId w:val="2"/>
        </w:num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Názvy ulíc</w:t>
      </w:r>
      <w:r w:rsidR="004D2203"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v obci Slavec </w:t>
      </w:r>
      <w:r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:</w:t>
      </w:r>
    </w:p>
    <w:p w:rsidR="004D2203" w:rsidRDefault="00122E5D" w:rsidP="004D2203">
      <w:pPr>
        <w:shd w:val="clear" w:color="auto" w:fill="F8F8F8"/>
        <w:spacing w:before="144" w:after="144" w:line="240" w:lineRule="auto"/>
        <w:ind w:left="36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Hlavná </w:t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ulica </w:t>
      </w:r>
    </w:p>
    <w:p w:rsidR="00B90EFA" w:rsidRDefault="00122E5D" w:rsidP="004D2203">
      <w:pPr>
        <w:shd w:val="clear" w:color="auto" w:fill="F8F8F8"/>
        <w:spacing w:before="144" w:after="144" w:line="240" w:lineRule="auto"/>
        <w:ind w:left="36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Nová ulica</w:t>
      </w:r>
    </w:p>
    <w:p w:rsidR="004D2203" w:rsidRDefault="00122E5D" w:rsidP="004D2203">
      <w:pPr>
        <w:shd w:val="clear" w:color="auto" w:fill="F8F8F8"/>
        <w:spacing w:before="144" w:after="144" w:line="240" w:lineRule="auto"/>
        <w:ind w:left="36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4D2203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Okružná ulica </w:t>
      </w:r>
    </w:p>
    <w:p w:rsidR="00B90EFA" w:rsidRPr="00B90EFA" w:rsidRDefault="00122E5D" w:rsidP="00BB5556">
      <w:pPr>
        <w:shd w:val="clear" w:color="auto" w:fill="F8F8F8"/>
        <w:spacing w:before="144" w:after="144" w:line="240" w:lineRule="auto"/>
        <w:ind w:left="360" w:hanging="218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1.2.</w:t>
      </w:r>
      <w:r w:rsidR="00B90EFA"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Názvy ulíc v obci Slavec miestna časť Vidová  :</w:t>
      </w:r>
    </w:p>
    <w:p w:rsidR="00B90EFA" w:rsidRPr="00B90EFA" w:rsidRDefault="00122E5D" w:rsidP="00B90EFA">
      <w:pPr>
        <w:shd w:val="clear" w:color="auto" w:fill="F8F8F8"/>
        <w:spacing w:before="144" w:after="144" w:line="240" w:lineRule="auto"/>
        <w:ind w:left="36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Tichá </w:t>
      </w:r>
      <w:r w:rsidR="00B90EFA"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ulica </w:t>
      </w:r>
    </w:p>
    <w:p w:rsidR="00B90EFA" w:rsidRPr="00B90EFA" w:rsidRDefault="00122E5D" w:rsidP="00B90EFA">
      <w:pPr>
        <w:shd w:val="clear" w:color="auto" w:fill="F8F8F8"/>
        <w:spacing w:before="144" w:after="144" w:line="240" w:lineRule="auto"/>
        <w:ind w:left="36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Kostolná </w:t>
      </w:r>
      <w:r w:rsidR="00B90EFA"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ulica</w:t>
      </w:r>
      <w:r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  <w:r w:rsidR="00B90EFA"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</w:t>
      </w:r>
    </w:p>
    <w:p w:rsidR="00BB5556" w:rsidRDefault="00CF6BC8" w:rsidP="00BB5556">
      <w:pPr>
        <w:pStyle w:val="Odsekzoznamu"/>
        <w:numPr>
          <w:ilvl w:val="1"/>
          <w:numId w:val="3"/>
        </w:numPr>
        <w:shd w:val="clear" w:color="auto" w:fill="F8F8F8"/>
        <w:spacing w:after="0" w:line="240" w:lineRule="auto"/>
        <w:ind w:left="360" w:hanging="76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Názvy iných verejných priestranstiev</w:t>
      </w:r>
      <w:r w:rsidR="00B90EFA" w:rsidRP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v obci Slavec </w:t>
      </w:r>
      <w:r w:rsidRP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:</w:t>
      </w:r>
      <w:r w:rsidR="00BB5556" w:rsidRP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0</w:t>
      </w:r>
    </w:p>
    <w:p w:rsidR="00B90EFA" w:rsidRPr="00BB5556" w:rsidRDefault="00122E5D" w:rsidP="00BB5556">
      <w:pPr>
        <w:shd w:val="clear" w:color="auto" w:fill="F8F8F8"/>
        <w:spacing w:before="144" w:after="144" w:line="240" w:lineRule="auto"/>
        <w:ind w:left="390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ab/>
      </w:r>
    </w:p>
    <w:p w:rsidR="00B90EFA" w:rsidRPr="00B90EFA" w:rsidRDefault="00B90EFA" w:rsidP="00B90EFA">
      <w:pPr>
        <w:pStyle w:val="Odsekzoznamu"/>
        <w:numPr>
          <w:ilvl w:val="1"/>
          <w:numId w:val="3"/>
        </w:num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B90EF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Názvy iných verejných priestranstiev v obci Slavec miestna časť Vidová 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: 0 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(3) Názvy uvedené v ods. 1 a 2 je potrebné rešpektovať a používať tak, ako boli určené pre príslušnú ulicu a ostatné verejné priestranstvá.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(4) Neoddeliteľnou súčasťou tohto VZN je mapa s vyznačením ulíc a iných verejných priestranstiev (Príloha č. 1), ktorých názvy sa týmto VZN určujú.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§ 3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b/>
          <w:bCs/>
          <w:color w:val="282828"/>
          <w:sz w:val="20"/>
          <w:szCs w:val="20"/>
          <w:lang w:eastAsia="sk-SK"/>
        </w:rPr>
        <w:t>Záverečné ustanovenie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(1) 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Na tomto v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šeobecn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om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záväzn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om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nariaden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í sa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Obecn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é z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astupiteľstvo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obce</w:t>
      </w:r>
      <w:r w:rsidR="00E024ED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Slavec 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uznieslo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dňa 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16.12.2020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uznesením č</w:t>
      </w:r>
      <w:r w:rsidR="00E024ED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. .</w:t>
      </w:r>
      <w:r w:rsidR="00BB5556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105/2020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(2) Neoddeliteľnou účasťou tohto VZN je Príloha č. 1</w:t>
      </w:r>
      <w:r w:rsidR="00D0421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a 2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 – map</w:t>
      </w:r>
      <w:r w:rsidR="00D0421A">
        <w:rPr>
          <w:rFonts w:ascii="Arial" w:eastAsia="Times New Roman" w:hAnsi="Arial" w:cs="Arial"/>
          <w:color w:val="282828"/>
          <w:sz w:val="20"/>
          <w:szCs w:val="20"/>
          <w:lang w:eastAsia="sk-SK"/>
        </w:rPr>
        <w:t xml:space="preserve">y </w:t>
      </w: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s vyznačením ulíc a iných verejných priestranstiev.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(3) Toto všeobecne záväzné nariadenie nadobúda účinnosť 15. dňom po zverejnení na úradnej tabuli.</w:t>
      </w:r>
    </w:p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tbl>
      <w:tblPr>
        <w:tblW w:w="8115" w:type="dxa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5"/>
      </w:tblGrid>
      <w:tr w:rsidR="00CF6BC8" w:rsidRPr="00CF6BC8" w:rsidTr="00D0421A">
        <w:trPr>
          <w:tblCellSpacing w:w="15" w:type="dxa"/>
        </w:trPr>
        <w:tc>
          <w:tcPr>
            <w:tcW w:w="8055" w:type="dxa"/>
            <w:shd w:val="clear" w:color="auto" w:fill="F8F8F8"/>
            <w:vAlign w:val="center"/>
            <w:hideMark/>
          </w:tcPr>
          <w:p w:rsidR="00CF6BC8" w:rsidRPr="00CF6BC8" w:rsidRDefault="00CF6BC8" w:rsidP="00CF6BC8">
            <w:pPr>
              <w:spacing w:before="144" w:after="144" w:line="240" w:lineRule="auto"/>
              <w:jc w:val="right"/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</w:pPr>
            <w:r w:rsidRPr="00CF6BC8"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> ______________________</w:t>
            </w:r>
          </w:p>
          <w:p w:rsidR="00E024ED" w:rsidRDefault="00E024ED" w:rsidP="00CF6BC8">
            <w:pPr>
              <w:spacing w:before="144" w:after="144" w:line="240" w:lineRule="auto"/>
              <w:jc w:val="right"/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 xml:space="preserve">Gejza 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>Ambrúš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 xml:space="preserve"> </w:t>
            </w:r>
          </w:p>
          <w:p w:rsidR="00CF6BC8" w:rsidRPr="00CF6BC8" w:rsidRDefault="00CF6BC8" w:rsidP="00CF6BC8">
            <w:pPr>
              <w:spacing w:before="144" w:after="144" w:line="240" w:lineRule="auto"/>
              <w:jc w:val="right"/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</w:pPr>
            <w:r w:rsidRPr="00CF6BC8">
              <w:rPr>
                <w:rFonts w:ascii="Arial" w:eastAsia="Times New Roman" w:hAnsi="Arial" w:cs="Arial"/>
                <w:color w:val="282828"/>
                <w:sz w:val="20"/>
                <w:szCs w:val="20"/>
                <w:lang w:eastAsia="sk-SK"/>
              </w:rPr>
              <w:t>starosta obce</w:t>
            </w:r>
          </w:p>
        </w:tc>
      </w:tr>
    </w:tbl>
    <w:p w:rsidR="00CF6BC8" w:rsidRPr="00CF6BC8" w:rsidRDefault="00CF6BC8" w:rsidP="00CF6BC8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color w:val="282828"/>
          <w:sz w:val="20"/>
          <w:szCs w:val="20"/>
          <w:lang w:eastAsia="sk-SK"/>
        </w:rPr>
      </w:pPr>
      <w:r w:rsidRPr="00CF6BC8">
        <w:rPr>
          <w:rFonts w:ascii="Arial" w:eastAsia="Times New Roman" w:hAnsi="Arial" w:cs="Arial"/>
          <w:color w:val="282828"/>
          <w:sz w:val="20"/>
          <w:szCs w:val="20"/>
          <w:lang w:eastAsia="sk-SK"/>
        </w:rPr>
        <w:t> </w:t>
      </w:r>
    </w:p>
    <w:p w:rsidR="005C5DA8" w:rsidRDefault="005C5DA8">
      <w:r>
        <w:lastRenderedPageBreak/>
        <w:t xml:space="preserve">Príloha č. 1.1  Mapa ulíc v obci Slavec </w:t>
      </w:r>
    </w:p>
    <w:p w:rsidR="007B4F53" w:rsidRDefault="007B4F53">
      <w:r>
        <w:rPr>
          <w:noProof/>
          <w:lang w:eastAsia="sk-SK"/>
        </w:rPr>
        <w:drawing>
          <wp:inline distT="0" distB="0" distL="0" distR="0">
            <wp:extent cx="5760720" cy="7922260"/>
            <wp:effectExtent l="0" t="0" r="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lice v obci Slave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A8" w:rsidRDefault="005C5DA8">
      <w:r>
        <w:t xml:space="preserve"> </w:t>
      </w:r>
    </w:p>
    <w:p w:rsidR="005C5DA8" w:rsidRDefault="005C5DA8"/>
    <w:p w:rsidR="005C5DA8" w:rsidRDefault="005C5DA8"/>
    <w:p w:rsidR="005C5DA8" w:rsidRDefault="005C5DA8">
      <w:r>
        <w:t xml:space="preserve">Príloha č. 1.2. Mapa ulíc v obci Slavec miestna časť Vidová </w:t>
      </w:r>
    </w:p>
    <w:p w:rsidR="007B4F53" w:rsidRDefault="007B4F53">
      <w:r>
        <w:rPr>
          <w:noProof/>
          <w:lang w:eastAsia="sk-SK"/>
        </w:rPr>
        <w:drawing>
          <wp:inline distT="0" distB="0" distL="0" distR="0">
            <wp:extent cx="5760720" cy="4189095"/>
            <wp:effectExtent l="0" t="0" r="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lice vo Vidove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A8" w:rsidRDefault="005C5DA8">
      <w:r>
        <w:t xml:space="preserve"> </w:t>
      </w:r>
    </w:p>
    <w:sectPr w:rsidR="005C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60233"/>
    <w:multiLevelType w:val="multilevel"/>
    <w:tmpl w:val="FA18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B980D21"/>
    <w:multiLevelType w:val="multilevel"/>
    <w:tmpl w:val="C2E20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79A34414"/>
    <w:multiLevelType w:val="hybridMultilevel"/>
    <w:tmpl w:val="BE740E3A"/>
    <w:lvl w:ilvl="0" w:tplc="D51AD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8"/>
    <w:rsid w:val="000E538B"/>
    <w:rsid w:val="00122E5D"/>
    <w:rsid w:val="00454F4A"/>
    <w:rsid w:val="004D2203"/>
    <w:rsid w:val="005C5DA8"/>
    <w:rsid w:val="00606D89"/>
    <w:rsid w:val="00611DC7"/>
    <w:rsid w:val="007B4F53"/>
    <w:rsid w:val="008758A5"/>
    <w:rsid w:val="00B90EFA"/>
    <w:rsid w:val="00BB5556"/>
    <w:rsid w:val="00CF6BC8"/>
    <w:rsid w:val="00D0421A"/>
    <w:rsid w:val="00E0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9CD5-CADC-4A59-9F43-6144BAE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220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4807242&amp;f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136-4807221&amp;f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ssr.sk/main/goto.ashx?t=27&amp;p=1898280&amp;f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AMBRUŠOVÁ Timea</cp:lastModifiedBy>
  <cp:revision>10</cp:revision>
  <cp:lastPrinted>2021-02-22T16:01:00Z</cp:lastPrinted>
  <dcterms:created xsi:type="dcterms:W3CDTF">2020-06-15T07:51:00Z</dcterms:created>
  <dcterms:modified xsi:type="dcterms:W3CDTF">2021-02-22T16:01:00Z</dcterms:modified>
</cp:coreProperties>
</file>