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3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Schválenie programu a overovateľov zápisnice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riadneho zasadnutia OZ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69B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4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6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zápisnice z 1. riadneho zasadnutia OZ nasledovne:  Attila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Tomáš</w:t>
      </w:r>
    </w:p>
    <w:p w:rsidR="00AD4EDE" w:rsidRPr="004978A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Kovács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4C69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Ing.Ladislav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Eva L</w:t>
      </w:r>
      <w:r w:rsidR="00A816CC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A816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A816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812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11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A812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812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A812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Ročná správa o kontrolnej činnosti hlavného kontrolóra za rok 2018 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A8121A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na  v e d o m i e </w:t>
      </w:r>
    </w:p>
    <w:p w:rsidR="00A8121A" w:rsidRPr="00693C6C" w:rsidRDefault="00A8121A" w:rsidP="00A81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ročnú správu o kontrolnej činnosti hlavného kontrolóra za rok 2018.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81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A81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Pr="00C44AF0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4F55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F55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F55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4F55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52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F55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Vyhodnotenie rozpočtu obce za rok 2018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4F55C4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vyhodnotenie rozpočtu obce za rok 2018</w:t>
      </w:r>
      <w:r w:rsidR="0034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4F55C4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4F5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4F5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86E6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686E6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86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686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Odborné stanovisko hlavného kontrolóra k návrhu viacročného rozpočtu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686E63" w:rsidRPr="00686E63" w:rsidRDefault="00686E63" w:rsidP="00686E6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stanovisko hlavného kontrolóra k návrhu rozpočtu</w:t>
      </w:r>
    </w:p>
    <w:p w:rsidR="00342E2C" w:rsidRPr="00686E63" w:rsidRDefault="00686E63" w:rsidP="00686E6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86E6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rozpočtu na roky 2020 – 2021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686E6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686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686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F4F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AF4F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F4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AF4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Viacročný rozpočet obce na roky 2019- 2021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F4F93" w:rsidRDefault="00342E2C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</w:t>
      </w:r>
    </w:p>
    <w:p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4F93" w:rsidRPr="00063485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obce Slavec na rok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vo výške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- v príjmovej časti: 404.217,00 €</w:t>
      </w:r>
    </w:p>
    <w:p w:rsidR="00AF4F93" w:rsidRDefault="00AF4F93" w:rsidP="00AF4F93">
      <w:pPr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v</w:t>
      </w:r>
      <w:r w:rsidRPr="0021288D">
        <w:rPr>
          <w:rFonts w:ascii="Times New Roman" w:eastAsia="Times New Roman" w:hAnsi="Times New Roman" w:cs="Times New Roman"/>
          <w:sz w:val="24"/>
          <w:szCs w:val="24"/>
          <w:lang w:eastAsia="cs-CZ"/>
        </w:rPr>
        <w:t>o výdavkovej časti 404.217,00 €</w:t>
      </w:r>
    </w:p>
    <w:p w:rsidR="00AF4F93" w:rsidRDefault="00AF4F93" w:rsidP="00AF4F93">
      <w:pPr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rozpočet obce, ktorý je vyrovnaný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F4F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AF4F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844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E844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84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E84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E84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E84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Vyplatenie náhrady platu odstupujúcemu starostovi za nevyčerpanú dovolenku za rok 2018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E84400" w:rsidRDefault="00E84400" w:rsidP="00E84400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55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E84400" w:rsidRDefault="00E84400" w:rsidP="00E8440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84400" w:rsidRPr="00E64990" w:rsidRDefault="00E84400" w:rsidP="00E8440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vyplatenie náhrady platu za nevyčerpanú dovolenku 9 dní odstupujúcemu starostovi Gejzovi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:rsidR="00E84400" w:rsidRPr="00E64990" w:rsidRDefault="00E84400" w:rsidP="00E84400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AD0E7B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342E2C" w:rsidRPr="004978AB" w:rsidRDefault="00E84400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AD0E7B" w:rsidP="00AD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342E2C" w:rsidRPr="004978AB" w:rsidRDefault="00AD0E7B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E844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E844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D0E7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1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631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3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3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ďalších členov komisií OZ  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31965" w:rsidRPr="00F31F7B" w:rsidRDefault="007370C5" w:rsidP="003C68BB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31965" w:rsidRPr="00F31F7B">
        <w:rPr>
          <w:rFonts w:ascii="Times New Roman" w:hAnsi="Times New Roman"/>
          <w:b/>
          <w:bCs/>
          <w:sz w:val="24"/>
          <w:szCs w:val="24"/>
          <w:lang w:eastAsia="sk-SK"/>
        </w:rPr>
        <w:t>v o l í</w:t>
      </w:r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ďalších </w:t>
      </w:r>
      <w:r w:rsidRPr="00631965">
        <w:rPr>
          <w:rFonts w:ascii="Times New Roman" w:hAnsi="Times New Roman"/>
          <w:sz w:val="24"/>
          <w:szCs w:val="24"/>
          <w:lang w:eastAsia="sk-SK"/>
        </w:rPr>
        <w:t>členov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sk-SK"/>
        </w:rPr>
        <w:t>do k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>omisie pre ochranu verejného záujmu</w:t>
      </w:r>
      <w:r w:rsidRPr="00631965">
        <w:rPr>
          <w:rFonts w:ascii="Times New Roman" w:hAnsi="Times New Roman"/>
          <w:sz w:val="24"/>
          <w:szCs w:val="24"/>
          <w:lang w:eastAsia="sk-SK"/>
        </w:rPr>
        <w:t>: Ev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 L</w:t>
      </w:r>
      <w:r w:rsidRPr="00631965">
        <w:rPr>
          <w:rFonts w:ascii="Times New Roman" w:hAnsi="Times New Roman"/>
          <w:sz w:val="24"/>
          <w:szCs w:val="24"/>
          <w:lang w:val="hu-HU" w:eastAsia="sk-SK"/>
        </w:rPr>
        <w:t>ő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rinczov</w:t>
      </w:r>
      <w:r>
        <w:rPr>
          <w:rFonts w:ascii="Times New Roman" w:hAnsi="Times New Roman"/>
          <w:sz w:val="24"/>
          <w:szCs w:val="24"/>
          <w:lang w:eastAsia="sk-SK"/>
        </w:rPr>
        <w:t>ú</w:t>
      </w:r>
      <w:proofErr w:type="spellEnd"/>
      <w:r w:rsidRPr="00631965">
        <w:rPr>
          <w:rFonts w:ascii="Times New Roman" w:hAnsi="Times New Roman"/>
          <w:sz w:val="24"/>
          <w:szCs w:val="24"/>
          <w:lang w:eastAsia="sk-SK"/>
        </w:rPr>
        <w:t>, Ing. Štefan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Vidinsky</w:t>
      </w:r>
      <w:r>
        <w:rPr>
          <w:rFonts w:ascii="Times New Roman" w:hAnsi="Times New Roman"/>
          <w:sz w:val="24"/>
          <w:szCs w:val="24"/>
          <w:lang w:eastAsia="sk-SK"/>
        </w:rPr>
        <w:t>ho</w:t>
      </w:r>
      <w:proofErr w:type="spellEnd"/>
      <w:r w:rsidRPr="0063196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ďalších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členov </w:t>
      </w:r>
      <w:r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>finančnej komisie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:: </w:t>
      </w:r>
      <w:r>
        <w:rPr>
          <w:rFonts w:ascii="Times New Roman" w:hAnsi="Times New Roman"/>
          <w:sz w:val="24"/>
          <w:szCs w:val="24"/>
          <w:lang w:eastAsia="sk-SK"/>
        </w:rPr>
        <w:t xml:space="preserve">Petra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Fábiána</w:t>
      </w:r>
      <w:proofErr w:type="spellEnd"/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 w:rsidRPr="00631965">
        <w:rPr>
          <w:rFonts w:ascii="Times New Roman" w:hAnsi="Times New Roman"/>
          <w:sz w:val="24"/>
          <w:szCs w:val="24"/>
          <w:lang w:eastAsia="sk-SK"/>
        </w:rPr>
        <w:t>ďalších členov</w:t>
      </w:r>
      <w:r>
        <w:rPr>
          <w:rFonts w:ascii="Times New Roman" w:hAnsi="Times New Roman"/>
          <w:sz w:val="24"/>
          <w:szCs w:val="24"/>
          <w:lang w:eastAsia="sk-SK"/>
        </w:rPr>
        <w:t xml:space="preserve"> do </w:t>
      </w:r>
      <w:r w:rsidRPr="00631965">
        <w:rPr>
          <w:rFonts w:ascii="Times New Roman" w:hAnsi="Times New Roman"/>
          <w:i/>
          <w:sz w:val="24"/>
          <w:szCs w:val="24"/>
          <w:lang w:eastAsia="sk-SK"/>
        </w:rPr>
        <w:t xml:space="preserve">komisie kultúry, športu a mládeže: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Ivetu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Csuporiovú</w:t>
      </w:r>
      <w:proofErr w:type="spellEnd"/>
      <w:r w:rsidRPr="00631965">
        <w:rPr>
          <w:rFonts w:ascii="Times New Roman" w:hAnsi="Times New Roman"/>
          <w:i/>
          <w:sz w:val="24"/>
          <w:szCs w:val="24"/>
          <w:lang w:eastAsia="sk-SK"/>
        </w:rPr>
        <w:t xml:space="preserve">,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Noru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Mátéovú</w:t>
      </w:r>
      <w:proofErr w:type="spellEnd"/>
      <w:r w:rsidRPr="00631965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Máriu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Konkolyovú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st.,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Anetu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Tataiovú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31965" w:rsidRDefault="00631965" w:rsidP="00631965">
      <w:pPr>
        <w:pStyle w:val="Odsekzoznamu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ďalšieho člena do </w:t>
      </w:r>
      <w:r w:rsidRPr="00F31F7B">
        <w:rPr>
          <w:rFonts w:ascii="Times New Roman" w:hAnsi="Times New Roman"/>
          <w:i/>
          <w:sz w:val="24"/>
          <w:szCs w:val="24"/>
          <w:lang w:eastAsia="sk-SK"/>
        </w:rPr>
        <w:t>komisie verejného poriadku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: </w:t>
      </w:r>
      <w:r w:rsidRPr="00631965">
        <w:rPr>
          <w:rFonts w:ascii="Times New Roman" w:hAnsi="Times New Roman"/>
          <w:sz w:val="24"/>
          <w:szCs w:val="24"/>
          <w:lang w:eastAsia="sk-SK"/>
        </w:rPr>
        <w:t xml:space="preserve">Attilu </w:t>
      </w:r>
      <w:proofErr w:type="spellStart"/>
      <w:r w:rsidRPr="00631965">
        <w:rPr>
          <w:rFonts w:ascii="Times New Roman" w:hAnsi="Times New Roman"/>
          <w:sz w:val="24"/>
          <w:szCs w:val="24"/>
          <w:lang w:eastAsia="sk-SK"/>
        </w:rPr>
        <w:t>Szekeresa</w:t>
      </w:r>
      <w:proofErr w:type="spellEnd"/>
      <w:r>
        <w:rPr>
          <w:rFonts w:ascii="Times New Roman" w:hAnsi="Times New Roman"/>
          <w:i/>
          <w:sz w:val="24"/>
          <w:szCs w:val="24"/>
          <w:lang w:eastAsia="sk-SK"/>
        </w:rPr>
        <w:t xml:space="preserve">.  </w:t>
      </w:r>
    </w:p>
    <w:p w:rsidR="007370C5" w:rsidRDefault="007370C5" w:rsidP="007370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</w:p>
    <w:p w:rsidR="007370C5" w:rsidRPr="004978AB" w:rsidRDefault="007370C5" w:rsidP="007370C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370C5" w:rsidRPr="004978AB" w:rsidRDefault="00FF1105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370C5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FF110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FF110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F1105" w:rsidRDefault="00FF110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F1105" w:rsidRDefault="00FF110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F1105" w:rsidRDefault="00FF110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Pr="004978AB" w:rsidRDefault="00AA2B00" w:rsidP="00AA2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3C68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3C68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C6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3C68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Default="00AA2B00" w:rsidP="00A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3C6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11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SZZ ZO Slavec o poskytnutie finančnej dotácie na rok 2019 </w:t>
      </w:r>
    </w:p>
    <w:p w:rsidR="009202BC" w:rsidRDefault="009202BC" w:rsidP="00A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202BC" w:rsidRDefault="009202BC" w:rsidP="009202B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2B00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="003C6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02BC" w:rsidRDefault="009202BC" w:rsidP="009202B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6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68BB"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C68BB" w:rsidRDefault="003C68BB" w:rsidP="009202B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0B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poskytnutie finančného príspevku 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výške 155,- €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 Slovenský zväz záhradkárov, 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ákladná organizácia v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Slavci</w:t>
      </w:r>
      <w:r w:rsidR="00920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2B00" w:rsidRPr="004978AB" w:rsidRDefault="00AA2B00" w:rsidP="009202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A2B00" w:rsidRPr="004978AB" w:rsidRDefault="009202BC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A2B00" w:rsidRPr="004978AB" w:rsidTr="00631965">
        <w:tc>
          <w:tcPr>
            <w:tcW w:w="2956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A2B00" w:rsidRPr="003B5C1D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A2B00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9202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9202B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Pr="004978AB" w:rsidRDefault="00D030F1" w:rsidP="00D030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C674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1D65E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67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C67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C67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C67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KC Slavec o poskytnutie voľného priestoru v miestnej časti obce Vidová na činnosť </w:t>
      </w: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C6746E" w:rsidRDefault="00C6746E" w:rsidP="00C6746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C6746E" w:rsidRDefault="00C6746E" w:rsidP="00C674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7E42" w:rsidRDefault="00C6746E" w:rsidP="002A7E4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>pre Komunitné centrum v Slavci poskytnutie voľného priestoru v miestnej časti obce Vidová na činnosť</w:t>
      </w:r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 priestory kultúrneho domu vo Vidovej, alebo priestory Kalvínskeho domu po vzájomnej dohode s Reformovanou kresťanskou cirkvou, </w:t>
      </w:r>
      <w:proofErr w:type="spellStart"/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>Dcéro</w:t>
      </w:r>
      <w:proofErr w:type="spellEnd"/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-cirkevným zborom vo Vidovej </w:t>
      </w:r>
    </w:p>
    <w:p w:rsidR="002A7E42" w:rsidRPr="002A7E42" w:rsidRDefault="00490666" w:rsidP="00490666">
      <w:pPr>
        <w:pStyle w:val="Odsekzoznamu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7E42" w:rsidRP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technického vybavenia ( 1 ks notebook, 1 ks čierno-biela tlačiareň ) po prieskume trhu </w:t>
      </w:r>
      <w:r w:rsid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A7E42" w:rsidRPr="002A7E42" w:rsidRDefault="002A7E42" w:rsidP="002A7E42">
      <w:pPr>
        <w:spacing w:after="0" w:line="240" w:lineRule="auto"/>
        <w:ind w:lef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2A7E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vyžiadaní cenovej ponuky na tieto zariadenia.  </w:t>
      </w:r>
    </w:p>
    <w:p w:rsidR="002A7E42" w:rsidRPr="002A7E42" w:rsidRDefault="002A7E42" w:rsidP="002A7E42">
      <w:pPr>
        <w:spacing w:after="0" w:line="240" w:lineRule="auto"/>
        <w:ind w:lef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30F1" w:rsidRPr="004978AB" w:rsidRDefault="00D030F1" w:rsidP="00D030F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D030F1" w:rsidRPr="004978AB" w:rsidRDefault="002A7E42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D030F1" w:rsidRPr="004978AB" w:rsidTr="00631965">
        <w:tc>
          <w:tcPr>
            <w:tcW w:w="2956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D030F1" w:rsidRPr="003B5C1D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D030F1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2A7E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2A7E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Pr="004978AB" w:rsidRDefault="00877931" w:rsidP="00877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E71A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1D65E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71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.03.201</w:t>
      </w:r>
      <w:r w:rsidR="00E71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E71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FC1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Informatívna správa o zmene a schválení zákona o poplatkoch za uloženie</w:t>
      </w:r>
      <w:r w:rsidR="001D65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odpadov v roku 2019</w:t>
      </w:r>
      <w:r w:rsidR="00FC1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FC14CB" w:rsidRPr="00693C6C" w:rsidRDefault="00FC14CB" w:rsidP="00FC14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 a   v e d o m i e</w:t>
      </w:r>
    </w:p>
    <w:p w:rsidR="00877931" w:rsidRDefault="00FC14CB" w:rsidP="00FC14C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4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informatívnu správu o zmene a schválení zákona o poplatkoch za uloženie odpadov v roku 2019</w:t>
      </w:r>
      <w:r w:rsidRPr="00FC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877931" w:rsidRPr="00877931" w:rsidRDefault="00877931" w:rsidP="00877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877931" w:rsidRPr="004978AB" w:rsidRDefault="00FC14CB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877931" w:rsidRPr="004978AB" w:rsidTr="00631965">
        <w:tc>
          <w:tcPr>
            <w:tcW w:w="2956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77931" w:rsidRPr="003B5C1D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77931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693C6C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693C6C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FC14C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.03.201</w:t>
      </w:r>
      <w:r w:rsidR="00FC14C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D65E7" w:rsidRPr="004978AB" w:rsidRDefault="001D65E7" w:rsidP="001D65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27.03.2019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D65E7" w:rsidRPr="004978AB" w:rsidRDefault="001D65E7" w:rsidP="001D6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D65E7" w:rsidRPr="004978AB" w:rsidRDefault="001D65E7" w:rsidP="001D6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D65E7" w:rsidRDefault="001D65E7" w:rsidP="001D65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Protest prokurátora k VZN Slavec č. 02/2018 o verejnom poriadku </w:t>
      </w:r>
    </w:p>
    <w:p w:rsidR="001D65E7" w:rsidRDefault="001D65E7" w:rsidP="001D65E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35A58" w:rsidRDefault="001D65E7" w:rsidP="001D65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C35A58" w:rsidRPr="00C35A58" w:rsidRDefault="00C35A58" w:rsidP="00C35A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na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protest prokurátora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§ 23 ods. 1, § 27 ods. 1 v spojení s § 21 ods. 3 písm. f/ bod tretí zákona č. 153/2001 Z. z. o prokuratúre v z. n. p.  </w:t>
      </w:r>
    </w:p>
    <w:p w:rsidR="00C35A58" w:rsidRPr="00C35A58" w:rsidRDefault="00C35A58" w:rsidP="00C3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í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šeobecné záväzné nariadenie Obce Slavec č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>02/2018 o verejnom poriadku</w:t>
      </w:r>
      <w:r w:rsidRP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C3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schválené OZ Slavec dňa 14.06.2018  uznesením č. 21/2018. </w:t>
      </w:r>
    </w:p>
    <w:p w:rsidR="001D65E7" w:rsidRDefault="001D65E7" w:rsidP="001D65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</w:p>
    <w:p w:rsidR="001D65E7" w:rsidRPr="004978AB" w:rsidRDefault="001D65E7" w:rsidP="001D65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D65E7" w:rsidRPr="004978AB" w:rsidTr="000E74EA">
        <w:tc>
          <w:tcPr>
            <w:tcW w:w="2956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D65E7" w:rsidRPr="003B5C1D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D65E7" w:rsidRPr="004978AB" w:rsidRDefault="001D65E7" w:rsidP="000E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D65E7" w:rsidRPr="004978AB" w:rsidRDefault="001D65E7" w:rsidP="001D6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D65E7" w:rsidRPr="004978AB" w:rsidRDefault="001D65E7" w:rsidP="001D6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D65E7" w:rsidRPr="004978AB" w:rsidRDefault="001D65E7" w:rsidP="001D6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1D65E7" w:rsidRDefault="001D65E7" w:rsidP="001D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Pr="00693C6C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Pr="00693C6C" w:rsidRDefault="001D65E7" w:rsidP="001D65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5E7" w:rsidRDefault="001D65E7" w:rsidP="001D65E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27.03.2019 </w:t>
      </w:r>
    </w:p>
    <w:p w:rsidR="001D65E7" w:rsidRDefault="001D65E7" w:rsidP="001D65E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D65E7" w:rsidRDefault="001D65E7" w:rsidP="001D65E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bookmarkStart w:id="0" w:name="_GoBack"/>
      <w:bookmarkEnd w:id="0"/>
    </w:p>
    <w:p w:rsidR="00AD4EDE" w:rsidRDefault="00AD4EDE" w:rsidP="00AD4ED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/>
    <w:p w:rsidR="00B84812" w:rsidRDefault="00B84812"/>
    <w:sectPr w:rsidR="00B8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1D65E7"/>
    <w:rsid w:val="002A7E42"/>
    <w:rsid w:val="00342E2C"/>
    <w:rsid w:val="003B5C1D"/>
    <w:rsid w:val="003C4707"/>
    <w:rsid w:val="003C68BB"/>
    <w:rsid w:val="00435EEC"/>
    <w:rsid w:val="00461AE0"/>
    <w:rsid w:val="00490666"/>
    <w:rsid w:val="004C69BB"/>
    <w:rsid w:val="004F55C4"/>
    <w:rsid w:val="00631965"/>
    <w:rsid w:val="00671189"/>
    <w:rsid w:val="00686E63"/>
    <w:rsid w:val="007370C5"/>
    <w:rsid w:val="00877931"/>
    <w:rsid w:val="009202BC"/>
    <w:rsid w:val="009D1074"/>
    <w:rsid w:val="00A52FEC"/>
    <w:rsid w:val="00A8121A"/>
    <w:rsid w:val="00A816CC"/>
    <w:rsid w:val="00AA2B00"/>
    <w:rsid w:val="00AD0E7B"/>
    <w:rsid w:val="00AD4EDE"/>
    <w:rsid w:val="00AF4F93"/>
    <w:rsid w:val="00B84812"/>
    <w:rsid w:val="00C35A58"/>
    <w:rsid w:val="00C6746E"/>
    <w:rsid w:val="00C87433"/>
    <w:rsid w:val="00D030F1"/>
    <w:rsid w:val="00D77894"/>
    <w:rsid w:val="00E71AD9"/>
    <w:rsid w:val="00E84400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26</cp:revision>
  <cp:lastPrinted>2019-04-05T09:10:00Z</cp:lastPrinted>
  <dcterms:created xsi:type="dcterms:W3CDTF">2018-03-29T09:14:00Z</dcterms:created>
  <dcterms:modified xsi:type="dcterms:W3CDTF">2019-04-05T09:21:00Z</dcterms:modified>
</cp:coreProperties>
</file>